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6FE3E" w14:textId="3F57466D" w:rsidR="008926EE" w:rsidRPr="00545A51" w:rsidRDefault="00E45E47" w:rsidP="00BC6016">
      <w:pPr>
        <w:jc w:val="center"/>
        <w:rPr>
          <w:rFonts w:ascii="Times New Roman" w:hAnsi="Times New Roman" w:cs="Times New Roman"/>
          <w:b/>
          <w:sz w:val="24"/>
          <w:lang w:val="id-ID"/>
        </w:rPr>
      </w:pPr>
      <w:bookmarkStart w:id="0" w:name="_GoBack"/>
      <w:bookmarkEnd w:id="0"/>
      <w:r w:rsidRPr="00545A51">
        <w:rPr>
          <w:rFonts w:ascii="Times New Roman" w:hAnsi="Times New Roman" w:cs="Times New Roman"/>
          <w:b/>
          <w:sz w:val="24"/>
          <w:lang w:val="id-ID"/>
        </w:rPr>
        <w:t>PELANGGARAN DIDOMINASI OLEH PENGEND</w:t>
      </w:r>
      <w:r w:rsidR="00A52924" w:rsidRPr="00545A51">
        <w:rPr>
          <w:rFonts w:ascii="Times New Roman" w:hAnsi="Times New Roman" w:cs="Times New Roman"/>
          <w:b/>
          <w:sz w:val="24"/>
          <w:lang w:val="id-ID"/>
        </w:rPr>
        <w:t>ARA TAK PAKAI MASKER SELAMA PEMBATASAN SOSIAL BERSKALA BESAR (PSBB)</w:t>
      </w:r>
    </w:p>
    <w:p w14:paraId="08EEFC7A" w14:textId="77777777" w:rsidR="00A52924" w:rsidRPr="00545A51" w:rsidRDefault="00E45E47" w:rsidP="00BC6016">
      <w:pPr>
        <w:jc w:val="center"/>
        <w:rPr>
          <w:lang w:val="id-ID"/>
        </w:rPr>
      </w:pPr>
      <w:r w:rsidRPr="00545A51">
        <w:rPr>
          <w:noProof/>
        </w:rPr>
        <w:drawing>
          <wp:inline distT="0" distB="0" distL="0" distR="0" wp14:anchorId="284582D3" wp14:editId="28E9E9AB">
            <wp:extent cx="3514725" cy="19770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1023" cy="1997452"/>
                    </a:xfrm>
                    <a:prstGeom prst="rect">
                      <a:avLst/>
                    </a:prstGeom>
                  </pic:spPr>
                </pic:pic>
              </a:graphicData>
            </a:graphic>
          </wp:inline>
        </w:drawing>
      </w:r>
    </w:p>
    <w:p w14:paraId="2A40BADA" w14:textId="53588F70" w:rsidR="00BC6016" w:rsidRPr="00545A51" w:rsidRDefault="00BC6016" w:rsidP="00BC6016">
      <w:pPr>
        <w:jc w:val="center"/>
        <w:rPr>
          <w:lang w:val="id-ID"/>
        </w:rPr>
      </w:pPr>
      <w:r w:rsidRPr="00545A51">
        <w:rPr>
          <w:lang w:val="id-ID"/>
        </w:rPr>
        <w:t xml:space="preserve">Sumber gambar: </w:t>
      </w:r>
      <w:hyperlink r:id="rId8" w:history="1">
        <w:r w:rsidR="00E45E47" w:rsidRPr="00545A51">
          <w:rPr>
            <w:rStyle w:val="Hyperlink"/>
            <w:lang w:val="id-ID"/>
          </w:rPr>
          <w:t>www.liputan6.com</w:t>
        </w:r>
      </w:hyperlink>
      <w:r w:rsidR="00265433" w:rsidRPr="00545A51">
        <w:rPr>
          <w:lang w:val="id-ID"/>
        </w:rPr>
        <w:t xml:space="preserve">   </w:t>
      </w:r>
    </w:p>
    <w:p w14:paraId="30B61BF7" w14:textId="77777777" w:rsidR="007D5F9F" w:rsidRPr="00545A51" w:rsidRDefault="007D5F9F" w:rsidP="00F011E8">
      <w:pPr>
        <w:spacing w:after="0" w:line="360" w:lineRule="auto"/>
        <w:ind w:firstLine="720"/>
        <w:jc w:val="both"/>
        <w:rPr>
          <w:rFonts w:ascii="Times New Roman" w:hAnsi="Times New Roman" w:cs="Times New Roman"/>
          <w:lang w:val="id-ID"/>
        </w:rPr>
      </w:pPr>
    </w:p>
    <w:p w14:paraId="0AB9B1C0" w14:textId="6AA37521" w:rsidR="00F011E8" w:rsidRPr="00545A51" w:rsidRDefault="00A52924" w:rsidP="00F011E8">
      <w:pPr>
        <w:spacing w:after="0" w:line="360" w:lineRule="auto"/>
        <w:ind w:firstLine="720"/>
        <w:jc w:val="both"/>
        <w:rPr>
          <w:lang w:val="id-ID"/>
        </w:rPr>
      </w:pPr>
      <w:r w:rsidRPr="00545A51">
        <w:rPr>
          <w:rFonts w:ascii="Times New Roman" w:hAnsi="Times New Roman" w:cs="Times New Roman"/>
          <w:lang w:val="id-ID"/>
        </w:rPr>
        <w:t>Pemerintah Provinsi</w:t>
      </w:r>
      <w:r w:rsidR="00F011E8" w:rsidRPr="00545A51">
        <w:rPr>
          <w:rFonts w:ascii="Times New Roman" w:hAnsi="Times New Roman" w:cs="Times New Roman"/>
          <w:lang w:val="id-ID"/>
        </w:rPr>
        <w:t xml:space="preserve"> DKI Jakarta telah menerapkan Pembatasan Sosial Berskala Besar (PSBB) guna memutus mata rantai penyebaran Virus Corona yang menyebabkan Covid-19. Peraturan </w:t>
      </w:r>
      <w:r w:rsidRPr="00545A51">
        <w:rPr>
          <w:rFonts w:ascii="Times New Roman" w:hAnsi="Times New Roman" w:cs="Times New Roman"/>
          <w:lang w:val="id-ID"/>
        </w:rPr>
        <w:t xml:space="preserve">Gubernur </w:t>
      </w:r>
      <w:r w:rsidR="00F011E8" w:rsidRPr="00545A51">
        <w:rPr>
          <w:rFonts w:ascii="Times New Roman" w:hAnsi="Times New Roman" w:cs="Times New Roman"/>
          <w:lang w:val="id-ID"/>
        </w:rPr>
        <w:t xml:space="preserve">yang merinci soal aturan inipun telah diteken Gubernur DKI Jakarta Anies Baswedan. </w:t>
      </w:r>
      <w:r w:rsidRPr="00545A51">
        <w:rPr>
          <w:rFonts w:ascii="Times New Roman" w:hAnsi="Times New Roman" w:cs="Times New Roman"/>
          <w:lang w:val="id-ID"/>
        </w:rPr>
        <w:t>Peraturan Gubernur</w:t>
      </w:r>
      <w:r w:rsidR="00F011E8" w:rsidRPr="00545A51">
        <w:rPr>
          <w:rFonts w:ascii="Times New Roman" w:hAnsi="Times New Roman" w:cs="Times New Roman"/>
          <w:lang w:val="id-ID"/>
        </w:rPr>
        <w:t xml:space="preserve"> Nomor 33 Tahun 2020 tersebut berlaku sejak Jumat 10 April 2020 hingga 23 April 2020 dapat diperpanjang.</w:t>
      </w:r>
      <w:r w:rsidR="00F011E8" w:rsidRPr="00545A51">
        <w:rPr>
          <w:lang w:val="id-ID"/>
        </w:rPr>
        <w:t xml:space="preserve"> </w:t>
      </w:r>
    </w:p>
    <w:p w14:paraId="21847ABB" w14:textId="1BD17511" w:rsidR="00484CB2" w:rsidRPr="00545A51" w:rsidRDefault="00F011E8" w:rsidP="00F011E8">
      <w:pPr>
        <w:spacing w:after="0" w:line="360" w:lineRule="auto"/>
        <w:ind w:firstLine="720"/>
        <w:jc w:val="both"/>
        <w:rPr>
          <w:rFonts w:ascii="Times New Roman" w:hAnsi="Times New Roman" w:cs="Times New Roman"/>
          <w:lang w:val="id-ID"/>
        </w:rPr>
      </w:pPr>
      <w:r w:rsidRPr="00545A51">
        <w:rPr>
          <w:lang w:val="id-ID"/>
        </w:rPr>
        <w:t>G</w:t>
      </w:r>
      <w:r w:rsidRPr="00545A51">
        <w:rPr>
          <w:rFonts w:ascii="Times New Roman" w:hAnsi="Times New Roman" w:cs="Times New Roman"/>
          <w:lang w:val="id-ID"/>
        </w:rPr>
        <w:t>una mendukung PSBB Jakarta, Direktorat Lalu Lintas Polda membuat beberapa pos cek poin di perbatasan Jakarta.</w:t>
      </w:r>
      <w:r w:rsidR="00A52924" w:rsidRPr="00545A51">
        <w:rPr>
          <w:rFonts w:ascii="Times New Roman" w:hAnsi="Times New Roman" w:cs="Times New Roman"/>
          <w:lang w:val="id-ID"/>
        </w:rPr>
        <w:t xml:space="preserve"> </w:t>
      </w:r>
      <w:r w:rsidRPr="00545A51">
        <w:rPr>
          <w:rFonts w:ascii="Times New Roman" w:hAnsi="Times New Roman" w:cs="Times New Roman"/>
          <w:lang w:val="id-ID"/>
        </w:rPr>
        <w:t>Pengendara diminta mematuhi paraturan seperti menggunakan masker, sarung tangan, dan tak berboncengan di sepeda motor. Apabila melanggar, pengendara akan diberikan teguran.</w:t>
      </w:r>
    </w:p>
    <w:p w14:paraId="39D3BE4F" w14:textId="7AC2829C" w:rsidR="00605497" w:rsidRPr="00545A51" w:rsidRDefault="00605497" w:rsidP="00605497">
      <w:pPr>
        <w:spacing w:after="0" w:line="360" w:lineRule="auto"/>
        <w:ind w:firstLine="720"/>
        <w:jc w:val="both"/>
        <w:rPr>
          <w:rFonts w:ascii="Times New Roman" w:hAnsi="Times New Roman" w:cs="Times New Roman"/>
          <w:lang w:val="id-ID"/>
        </w:rPr>
      </w:pPr>
      <w:r w:rsidRPr="00545A51">
        <w:rPr>
          <w:rFonts w:ascii="Times New Roman" w:hAnsi="Times New Roman" w:cs="Times New Roman"/>
          <w:lang w:val="id-ID"/>
        </w:rPr>
        <w:t>Polisi mencatat ada sebanyak 2.090 pelanggaran terjadi pada hari kelima penerapan pembatasan sosial berskala besar (PSBB), Selasa, 14 April 2020. "Jumlah teguran pada tanggal 14 April 2020 sebanyak 2.090 teguran," kata Dirlantas Polda Metro Jaya Komisaris Besar Polisi Sambodo Purnomo Yogo saat dikonfirmasi, Rabu, 15 April 2020.</w:t>
      </w:r>
      <w:r w:rsidR="00A52924" w:rsidRPr="00545A51">
        <w:rPr>
          <w:rFonts w:ascii="Times New Roman" w:hAnsi="Times New Roman" w:cs="Times New Roman"/>
          <w:lang w:val="id-ID"/>
        </w:rPr>
        <w:t xml:space="preserve"> </w:t>
      </w:r>
      <w:r w:rsidRPr="00545A51">
        <w:rPr>
          <w:rFonts w:ascii="Times New Roman" w:hAnsi="Times New Roman" w:cs="Times New Roman"/>
          <w:lang w:val="id-ID"/>
        </w:rPr>
        <w:t>Jika dibanding hari sebelumnya, yakni pada 13 April 2020, Sambodo menyebutkan, ada penurunan jumlah pelanggar. Pada hari sebelumnya diketahui ada sebanyak 3.474 pelanggar. Sambodo menyebutkan, ada penurunan sekitar 40 persen. "Bila dibandingkan dengan jumlah teguran tanggal 13 April, teguran tanggal 14 April turun 40 persen," ujarnya.</w:t>
      </w:r>
    </w:p>
    <w:p w14:paraId="05631DB8" w14:textId="5854AD7F" w:rsidR="00605497" w:rsidRPr="00545A51" w:rsidRDefault="00605497" w:rsidP="00605497">
      <w:pPr>
        <w:spacing w:after="0" w:line="360" w:lineRule="auto"/>
        <w:ind w:firstLine="720"/>
        <w:jc w:val="both"/>
        <w:rPr>
          <w:rFonts w:ascii="Times New Roman" w:hAnsi="Times New Roman" w:cs="Times New Roman"/>
          <w:lang w:val="id-ID"/>
        </w:rPr>
      </w:pPr>
      <w:r w:rsidRPr="00545A51">
        <w:rPr>
          <w:rFonts w:ascii="Times New Roman" w:hAnsi="Times New Roman" w:cs="Times New Roman"/>
          <w:lang w:val="id-ID"/>
        </w:rPr>
        <w:t xml:space="preserve">“Para pelanggar tersebut harus mengisi blanko teguran yang menyatakan tidak akan mengulangi pelanggaran untuk kedua kalinya. Kartu identitas juga kami catat jadi ada catatannya," lanjut Sambodo .Lebih lanjut, Sambodo mengatakan, jumlah jenis pelanggaran terbanyak masih sama dengan hari </w:t>
      </w:r>
      <w:r w:rsidRPr="00545A51">
        <w:rPr>
          <w:rFonts w:ascii="Times New Roman" w:hAnsi="Times New Roman" w:cs="Times New Roman"/>
          <w:lang w:val="id-ID"/>
        </w:rPr>
        <w:lastRenderedPageBreak/>
        <w:t>sebelumnya yaitu pengendara yang tidak memakai masker baik roda dua maupun roda empat. Dari 2.090 pelanggaran, sebanyak 1.306 tercatat tidak menggunakan masker saat berkendara.</w:t>
      </w:r>
    </w:p>
    <w:p w14:paraId="0300686B" w14:textId="58011900" w:rsidR="00605497" w:rsidRPr="00545A51" w:rsidRDefault="00605497" w:rsidP="00605497">
      <w:pPr>
        <w:spacing w:after="0" w:line="360" w:lineRule="auto"/>
        <w:ind w:firstLine="720"/>
        <w:jc w:val="both"/>
        <w:rPr>
          <w:rFonts w:ascii="Times New Roman" w:hAnsi="Times New Roman" w:cs="Times New Roman"/>
          <w:lang w:val="id-ID"/>
        </w:rPr>
      </w:pPr>
      <w:r w:rsidRPr="00545A51">
        <w:rPr>
          <w:rFonts w:ascii="Times New Roman" w:hAnsi="Times New Roman" w:cs="Times New Roman"/>
          <w:lang w:val="id-ID"/>
        </w:rPr>
        <w:t>Penindakan untuk pengendaran yang melanggar aturan PSBB dibagi dua tahap. Pertama, pelanggar diberi blanko teguran yang berisi pernyataan tidak akan mengulangi pelanggaran. Jika ketahuan melanggar aturan untuk yang kedua kalinya, pengendara akan dijatu</w:t>
      </w:r>
      <w:r w:rsidR="00A52924" w:rsidRPr="00545A51">
        <w:rPr>
          <w:rFonts w:ascii="Times New Roman" w:hAnsi="Times New Roman" w:cs="Times New Roman"/>
          <w:lang w:val="id-ID"/>
        </w:rPr>
        <w:t>hi sanksi sesuai Pasal 27 Peraturan Gubernur</w:t>
      </w:r>
      <w:r w:rsidRPr="00545A51">
        <w:rPr>
          <w:rFonts w:ascii="Times New Roman" w:hAnsi="Times New Roman" w:cs="Times New Roman"/>
          <w:lang w:val="id-ID"/>
        </w:rPr>
        <w:t xml:space="preserve"> DKI Jakarta Nomor 33 Tahun 2020. Sanksi tersebut mengacu pada Pasal 93 UU Nomor 6 Tahun 2018 tentang Kekarantinaan Kesehatan dengan ancaman pidana kurungan 1 tahun atau denda Rp 100 juta.</w:t>
      </w:r>
    </w:p>
    <w:p w14:paraId="1879753A" w14:textId="6A30D352" w:rsidR="00605497" w:rsidRPr="00545A51" w:rsidRDefault="00605497" w:rsidP="00605497">
      <w:pPr>
        <w:spacing w:after="0" w:line="360" w:lineRule="auto"/>
        <w:ind w:firstLine="720"/>
        <w:jc w:val="both"/>
        <w:rPr>
          <w:rFonts w:ascii="Times New Roman" w:hAnsi="Times New Roman" w:cs="Times New Roman"/>
          <w:lang w:val="id-ID"/>
        </w:rPr>
      </w:pPr>
      <w:r w:rsidRPr="00545A51">
        <w:rPr>
          <w:rFonts w:ascii="Times New Roman" w:hAnsi="Times New Roman" w:cs="Times New Roman"/>
          <w:lang w:val="id-ID"/>
        </w:rPr>
        <w:t>Polda Metro Jaya juga menambah pos pengawasan berkenaan dengan penerapan PSBB di Bodetabek. Dari 33 titik, pos pengawasan ditambah menjadi 158 titik di Jabodetabek. "Total keseluruhan untuk polres penyangga DKI dan KP3 (Kesatuan Pelaksana Pengamanan Pelabuhan) ada 125 titik checkpoint," kata Sambodo.</w:t>
      </w:r>
    </w:p>
    <w:p w14:paraId="11B2411F" w14:textId="77777777" w:rsidR="00435455" w:rsidRPr="00545A51" w:rsidRDefault="00435455" w:rsidP="002128DA">
      <w:pPr>
        <w:spacing w:after="0" w:line="360" w:lineRule="auto"/>
        <w:rPr>
          <w:rFonts w:ascii="Times New Roman" w:hAnsi="Times New Roman" w:cs="Times New Roman"/>
          <w:b/>
          <w:lang w:val="id-ID"/>
        </w:rPr>
      </w:pPr>
    </w:p>
    <w:p w14:paraId="36BA588E" w14:textId="0716D33B" w:rsidR="002128DA" w:rsidRPr="00545A51" w:rsidRDefault="002128DA" w:rsidP="002128DA">
      <w:pPr>
        <w:spacing w:after="0" w:line="360" w:lineRule="auto"/>
        <w:rPr>
          <w:rFonts w:ascii="Times New Roman" w:hAnsi="Times New Roman" w:cs="Times New Roman"/>
          <w:b/>
          <w:lang w:val="id-ID"/>
        </w:rPr>
      </w:pPr>
      <w:r w:rsidRPr="00545A51">
        <w:rPr>
          <w:rFonts w:ascii="Times New Roman" w:hAnsi="Times New Roman" w:cs="Times New Roman"/>
          <w:b/>
          <w:lang w:val="id-ID"/>
        </w:rPr>
        <w:t xml:space="preserve">Sumber berita: </w:t>
      </w:r>
    </w:p>
    <w:p w14:paraId="25E416E1" w14:textId="71A333A5" w:rsidR="002128DA" w:rsidRPr="00545A51" w:rsidRDefault="00726777" w:rsidP="007D5F9F">
      <w:pPr>
        <w:pStyle w:val="ListParagraph"/>
        <w:numPr>
          <w:ilvl w:val="0"/>
          <w:numId w:val="1"/>
        </w:numPr>
        <w:spacing w:line="360" w:lineRule="auto"/>
        <w:jc w:val="both"/>
        <w:rPr>
          <w:rFonts w:ascii="Times New Roman" w:hAnsi="Times New Roman" w:cs="Times New Roman"/>
          <w:lang w:val="id-ID"/>
        </w:rPr>
      </w:pPr>
      <w:hyperlink r:id="rId9" w:history="1">
        <w:r w:rsidR="00605497" w:rsidRPr="00545A51">
          <w:rPr>
            <w:rStyle w:val="Hyperlink"/>
            <w:rFonts w:ascii="Times New Roman" w:hAnsi="Times New Roman" w:cs="Times New Roman"/>
            <w:lang w:val="id-ID"/>
          </w:rPr>
          <w:t>www.liputan6.com</w:t>
        </w:r>
      </w:hyperlink>
      <w:r w:rsidR="00265433" w:rsidRPr="00545A51">
        <w:rPr>
          <w:rFonts w:ascii="Times New Roman" w:hAnsi="Times New Roman" w:cs="Times New Roman"/>
          <w:lang w:val="id-ID"/>
        </w:rPr>
        <w:t xml:space="preserve">, </w:t>
      </w:r>
      <w:r w:rsidR="00605497" w:rsidRPr="00545A51">
        <w:rPr>
          <w:rFonts w:ascii="Times New Roman" w:hAnsi="Times New Roman" w:cs="Times New Roman"/>
          <w:lang w:val="id-ID"/>
        </w:rPr>
        <w:t>Pelanggar PSBB Jakarta Hanya Diberi Surat Teguran Bukan Tilang</w:t>
      </w:r>
      <w:r w:rsidR="002128DA" w:rsidRPr="00545A51">
        <w:rPr>
          <w:rFonts w:ascii="Times New Roman" w:hAnsi="Times New Roman" w:cs="Times New Roman"/>
          <w:lang w:val="id-ID"/>
        </w:rPr>
        <w:t xml:space="preserve">, </w:t>
      </w:r>
      <w:r w:rsidR="00605497" w:rsidRPr="00545A51">
        <w:rPr>
          <w:rFonts w:ascii="Times New Roman" w:hAnsi="Times New Roman" w:cs="Times New Roman"/>
          <w:lang w:val="id-ID"/>
        </w:rPr>
        <w:t>15</w:t>
      </w:r>
      <w:r w:rsidR="00435455" w:rsidRPr="00545A51">
        <w:rPr>
          <w:rFonts w:ascii="Times New Roman" w:hAnsi="Times New Roman" w:cs="Times New Roman"/>
          <w:lang w:val="id-ID"/>
        </w:rPr>
        <w:t xml:space="preserve"> April</w:t>
      </w:r>
      <w:r w:rsidR="002128DA" w:rsidRPr="00545A51">
        <w:rPr>
          <w:rFonts w:ascii="Times New Roman" w:hAnsi="Times New Roman" w:cs="Times New Roman"/>
          <w:lang w:val="id-ID"/>
        </w:rPr>
        <w:t xml:space="preserve"> 2020.</w:t>
      </w:r>
    </w:p>
    <w:p w14:paraId="330E4D19" w14:textId="5AD766D4" w:rsidR="001F0F6F" w:rsidRPr="00545A51" w:rsidRDefault="00726777" w:rsidP="007D5F9F">
      <w:pPr>
        <w:pStyle w:val="ListParagraph"/>
        <w:numPr>
          <w:ilvl w:val="0"/>
          <w:numId w:val="1"/>
        </w:numPr>
        <w:spacing w:line="360" w:lineRule="auto"/>
        <w:jc w:val="both"/>
        <w:rPr>
          <w:rFonts w:ascii="Times New Roman" w:hAnsi="Times New Roman" w:cs="Times New Roman"/>
          <w:lang w:val="id-ID"/>
        </w:rPr>
      </w:pPr>
      <w:hyperlink r:id="rId10" w:history="1">
        <w:r w:rsidR="00290DE5" w:rsidRPr="00545A51">
          <w:rPr>
            <w:rStyle w:val="Hyperlink"/>
            <w:rFonts w:ascii="Times New Roman" w:hAnsi="Times New Roman" w:cs="Times New Roman"/>
            <w:lang w:val="id-ID"/>
          </w:rPr>
          <w:t>www.cnnindonesia.com</w:t>
        </w:r>
      </w:hyperlink>
      <w:r w:rsidR="001F0F6F" w:rsidRPr="00545A51">
        <w:rPr>
          <w:rFonts w:ascii="Times New Roman" w:hAnsi="Times New Roman" w:cs="Times New Roman"/>
          <w:lang w:val="id-ID"/>
        </w:rPr>
        <w:t xml:space="preserve">, </w:t>
      </w:r>
      <w:r w:rsidR="00290DE5" w:rsidRPr="00545A51">
        <w:rPr>
          <w:rFonts w:ascii="Times New Roman" w:hAnsi="Times New Roman" w:cs="Times New Roman"/>
          <w:lang w:val="id-ID"/>
        </w:rPr>
        <w:t>PSBB DKI, Pelanggaran Didominasi Pengendara Tak Pakai Masker</w:t>
      </w:r>
      <w:r w:rsidR="00E54FFB" w:rsidRPr="00545A51">
        <w:rPr>
          <w:rFonts w:ascii="Times New Roman" w:hAnsi="Times New Roman" w:cs="Times New Roman"/>
          <w:lang w:val="id-ID"/>
        </w:rPr>
        <w:t xml:space="preserve">, </w:t>
      </w:r>
      <w:r w:rsidR="00290DE5" w:rsidRPr="00545A51">
        <w:rPr>
          <w:rFonts w:ascii="Times New Roman" w:hAnsi="Times New Roman" w:cs="Times New Roman"/>
          <w:lang w:val="id-ID"/>
        </w:rPr>
        <w:t>15</w:t>
      </w:r>
      <w:r w:rsidR="00435455" w:rsidRPr="00545A51">
        <w:rPr>
          <w:rFonts w:ascii="Times New Roman" w:hAnsi="Times New Roman" w:cs="Times New Roman"/>
          <w:lang w:val="id-ID"/>
        </w:rPr>
        <w:t xml:space="preserve"> April</w:t>
      </w:r>
      <w:r w:rsidR="00E54FFB" w:rsidRPr="00545A51">
        <w:rPr>
          <w:rFonts w:ascii="Times New Roman" w:hAnsi="Times New Roman" w:cs="Times New Roman"/>
          <w:lang w:val="id-ID"/>
        </w:rPr>
        <w:t xml:space="preserve"> 2020.</w:t>
      </w:r>
    </w:p>
    <w:p w14:paraId="3F331EAC" w14:textId="3DDA438E" w:rsidR="00E54FFB" w:rsidRPr="00545A51" w:rsidRDefault="00726777" w:rsidP="007D5F9F">
      <w:pPr>
        <w:pStyle w:val="ListParagraph"/>
        <w:numPr>
          <w:ilvl w:val="0"/>
          <w:numId w:val="1"/>
        </w:numPr>
        <w:spacing w:line="360" w:lineRule="auto"/>
        <w:jc w:val="both"/>
        <w:rPr>
          <w:rFonts w:ascii="Times New Roman" w:hAnsi="Times New Roman" w:cs="Times New Roman"/>
          <w:lang w:val="id-ID"/>
        </w:rPr>
      </w:pPr>
      <w:hyperlink r:id="rId11" w:history="1">
        <w:r w:rsidR="00290DE5" w:rsidRPr="00545A51">
          <w:rPr>
            <w:rStyle w:val="Hyperlink"/>
            <w:rFonts w:ascii="Times New Roman" w:hAnsi="Times New Roman" w:cs="Times New Roman"/>
            <w:lang w:val="id-ID"/>
          </w:rPr>
          <w:t>www.kumparan.com</w:t>
        </w:r>
      </w:hyperlink>
      <w:r w:rsidR="00E54FFB" w:rsidRPr="00545A51">
        <w:rPr>
          <w:rFonts w:ascii="Times New Roman" w:hAnsi="Times New Roman" w:cs="Times New Roman"/>
          <w:lang w:val="id-ID"/>
        </w:rPr>
        <w:t xml:space="preserve">, </w:t>
      </w:r>
      <w:r w:rsidR="00290DE5" w:rsidRPr="00545A51">
        <w:rPr>
          <w:rFonts w:ascii="Times New Roman" w:hAnsi="Times New Roman" w:cs="Times New Roman"/>
          <w:lang w:val="id-ID"/>
        </w:rPr>
        <w:t>Polisi: 2.090 Pengendara Langgar Aturan PSBB Jakarta, Terbanyak Tak Pakai Masker</w:t>
      </w:r>
      <w:r w:rsidR="00E54FFB" w:rsidRPr="00545A51">
        <w:rPr>
          <w:rFonts w:ascii="Times New Roman" w:hAnsi="Times New Roman" w:cs="Times New Roman"/>
          <w:lang w:val="id-ID"/>
        </w:rPr>
        <w:t xml:space="preserve">, </w:t>
      </w:r>
      <w:r w:rsidR="00290DE5" w:rsidRPr="00545A51">
        <w:rPr>
          <w:rFonts w:ascii="Times New Roman" w:hAnsi="Times New Roman" w:cs="Times New Roman"/>
          <w:lang w:val="id-ID"/>
        </w:rPr>
        <w:t>15</w:t>
      </w:r>
      <w:r w:rsidR="00E54FFB" w:rsidRPr="00545A51">
        <w:rPr>
          <w:rFonts w:ascii="Times New Roman" w:hAnsi="Times New Roman" w:cs="Times New Roman"/>
          <w:lang w:val="id-ID"/>
        </w:rPr>
        <w:t xml:space="preserve"> </w:t>
      </w:r>
      <w:r w:rsidR="003C2D33" w:rsidRPr="00545A51">
        <w:rPr>
          <w:rFonts w:ascii="Times New Roman" w:hAnsi="Times New Roman" w:cs="Times New Roman"/>
          <w:lang w:val="id-ID"/>
        </w:rPr>
        <w:t>April</w:t>
      </w:r>
      <w:r w:rsidR="00E54FFB" w:rsidRPr="00545A51">
        <w:rPr>
          <w:rFonts w:ascii="Times New Roman" w:hAnsi="Times New Roman" w:cs="Times New Roman"/>
          <w:lang w:val="id-ID"/>
        </w:rPr>
        <w:t xml:space="preserve"> 2020.</w:t>
      </w:r>
    </w:p>
    <w:p w14:paraId="46B089E7" w14:textId="2B46A185" w:rsidR="001F0F6F" w:rsidRPr="00545A51" w:rsidRDefault="00726777" w:rsidP="007D5F9F">
      <w:pPr>
        <w:pStyle w:val="ListParagraph"/>
        <w:numPr>
          <w:ilvl w:val="0"/>
          <w:numId w:val="1"/>
        </w:numPr>
        <w:spacing w:line="360" w:lineRule="auto"/>
        <w:jc w:val="both"/>
        <w:rPr>
          <w:rFonts w:ascii="Times New Roman" w:hAnsi="Times New Roman" w:cs="Times New Roman"/>
          <w:lang w:val="id-ID"/>
        </w:rPr>
      </w:pPr>
      <w:hyperlink r:id="rId12" w:history="1">
        <w:r w:rsidR="00290DE5" w:rsidRPr="00545A51">
          <w:rPr>
            <w:rStyle w:val="Hyperlink"/>
            <w:rFonts w:ascii="Times New Roman" w:hAnsi="Times New Roman" w:cs="Times New Roman"/>
            <w:lang w:val="id-ID"/>
          </w:rPr>
          <w:t>www.vivanews.com</w:t>
        </w:r>
      </w:hyperlink>
      <w:r w:rsidR="0002397F" w:rsidRPr="00545A51">
        <w:rPr>
          <w:rFonts w:ascii="Times New Roman" w:hAnsi="Times New Roman" w:cs="Times New Roman"/>
          <w:lang w:val="id-ID"/>
        </w:rPr>
        <w:t xml:space="preserve">, </w:t>
      </w:r>
      <w:r w:rsidR="00290DE5" w:rsidRPr="00545A51">
        <w:rPr>
          <w:rFonts w:ascii="Times New Roman" w:hAnsi="Times New Roman" w:cs="Times New Roman"/>
          <w:lang w:val="id-ID"/>
        </w:rPr>
        <w:t>Hari Kelima, Jumlah Pengendara Langgar Aturan PSBB Turun 40 Persen</w:t>
      </w:r>
      <w:r w:rsidR="00E54FFB" w:rsidRPr="00545A51">
        <w:rPr>
          <w:rFonts w:ascii="Times New Roman" w:hAnsi="Times New Roman" w:cs="Times New Roman"/>
          <w:lang w:val="id-ID"/>
        </w:rPr>
        <w:t xml:space="preserve">, </w:t>
      </w:r>
      <w:r w:rsidR="00290DE5" w:rsidRPr="00545A51">
        <w:rPr>
          <w:rFonts w:ascii="Times New Roman" w:hAnsi="Times New Roman" w:cs="Times New Roman"/>
          <w:lang w:val="id-ID"/>
        </w:rPr>
        <w:t>15</w:t>
      </w:r>
      <w:r w:rsidR="003C2D33" w:rsidRPr="00545A51">
        <w:rPr>
          <w:rFonts w:ascii="Times New Roman" w:hAnsi="Times New Roman" w:cs="Times New Roman"/>
          <w:lang w:val="id-ID"/>
        </w:rPr>
        <w:t xml:space="preserve"> April</w:t>
      </w:r>
      <w:r w:rsidR="00E54FFB" w:rsidRPr="00545A51">
        <w:rPr>
          <w:rFonts w:ascii="Times New Roman" w:hAnsi="Times New Roman" w:cs="Times New Roman"/>
          <w:lang w:val="id-ID"/>
        </w:rPr>
        <w:t xml:space="preserve"> 2020.</w:t>
      </w:r>
    </w:p>
    <w:p w14:paraId="492E626B" w14:textId="09ECE91F" w:rsidR="00B4008E" w:rsidRPr="00545A51" w:rsidRDefault="00E54FFB" w:rsidP="00A278B2">
      <w:pPr>
        <w:spacing w:before="240" w:after="120" w:line="360" w:lineRule="auto"/>
        <w:rPr>
          <w:rFonts w:ascii="Times New Roman" w:hAnsi="Times New Roman" w:cs="Times New Roman"/>
          <w:b/>
          <w:lang w:val="id-ID"/>
        </w:rPr>
      </w:pPr>
      <w:r w:rsidRPr="00545A51">
        <w:rPr>
          <w:rFonts w:ascii="Times New Roman" w:hAnsi="Times New Roman" w:cs="Times New Roman"/>
          <w:b/>
          <w:lang w:val="id-ID"/>
        </w:rPr>
        <w:t>C</w:t>
      </w:r>
      <w:r w:rsidR="00B4008E" w:rsidRPr="00545A51">
        <w:rPr>
          <w:rFonts w:ascii="Times New Roman" w:hAnsi="Times New Roman" w:cs="Times New Roman"/>
          <w:b/>
          <w:lang w:val="id-ID"/>
        </w:rPr>
        <w:t>atatan:</w:t>
      </w:r>
    </w:p>
    <w:p w14:paraId="2D2AB044" w14:textId="4FB57385" w:rsidR="00F039E6" w:rsidRPr="00545A51" w:rsidRDefault="00290DE5" w:rsidP="00F039E6">
      <w:pPr>
        <w:pStyle w:val="ListParagraph"/>
        <w:numPr>
          <w:ilvl w:val="0"/>
          <w:numId w:val="2"/>
        </w:numPr>
        <w:spacing w:after="0" w:line="360" w:lineRule="auto"/>
        <w:jc w:val="both"/>
        <w:rPr>
          <w:lang w:val="id-ID"/>
        </w:rPr>
      </w:pPr>
      <w:r w:rsidRPr="00545A51">
        <w:rPr>
          <w:rFonts w:ascii="Times New Roman" w:hAnsi="Times New Roman" w:cs="Times New Roman"/>
          <w:bCs/>
          <w:lang w:val="id-ID"/>
        </w:rPr>
        <w:t>P</w:t>
      </w:r>
      <w:r w:rsidR="00FD526A" w:rsidRPr="00545A51">
        <w:rPr>
          <w:rFonts w:ascii="Times New Roman" w:hAnsi="Times New Roman" w:cs="Times New Roman"/>
          <w:bCs/>
          <w:lang w:val="id-ID"/>
        </w:rPr>
        <w:t>embatasan Sosial Berskala Besar (P</w:t>
      </w:r>
      <w:r w:rsidRPr="00545A51">
        <w:rPr>
          <w:rFonts w:ascii="Times New Roman" w:hAnsi="Times New Roman" w:cs="Times New Roman"/>
          <w:bCs/>
          <w:lang w:val="id-ID"/>
        </w:rPr>
        <w:t>SBB</w:t>
      </w:r>
      <w:r w:rsidR="00FD526A" w:rsidRPr="00545A51">
        <w:rPr>
          <w:rFonts w:ascii="Times New Roman" w:hAnsi="Times New Roman" w:cs="Times New Roman"/>
          <w:bCs/>
          <w:lang w:val="id-ID"/>
        </w:rPr>
        <w:t>)</w:t>
      </w:r>
      <w:r w:rsidRPr="00545A51">
        <w:rPr>
          <w:rFonts w:ascii="Times New Roman" w:hAnsi="Times New Roman" w:cs="Times New Roman"/>
          <w:bCs/>
          <w:lang w:val="id-ID"/>
        </w:rPr>
        <w:t xml:space="preserve"> menuru</w:t>
      </w:r>
      <w:r w:rsidR="00FD526A" w:rsidRPr="00545A51">
        <w:rPr>
          <w:rFonts w:ascii="Times New Roman" w:hAnsi="Times New Roman" w:cs="Times New Roman"/>
          <w:bCs/>
          <w:lang w:val="id-ID"/>
        </w:rPr>
        <w:t xml:space="preserve">t Pasal 1 Angka 1 </w:t>
      </w:r>
      <w:r w:rsidRPr="00545A51">
        <w:rPr>
          <w:rFonts w:ascii="Times New Roman" w:hAnsi="Times New Roman" w:cs="Times New Roman"/>
          <w:bCs/>
          <w:lang w:val="id-ID"/>
        </w:rPr>
        <w:t xml:space="preserve">Peraturan Gubernur DKI Jakarta Nomor 33 Tahun 2020 </w:t>
      </w:r>
      <w:r w:rsidR="003B2A27" w:rsidRPr="00545A51">
        <w:rPr>
          <w:rFonts w:ascii="Times New Roman" w:hAnsi="Times New Roman" w:cs="Times New Roman"/>
          <w:bCs/>
          <w:lang w:val="id-ID"/>
        </w:rPr>
        <w:t xml:space="preserve">tentang Pelaksanaan Pembatasan Sosial Berskala Besar dalam Penanganan Corona Virus Disease 2019 (COVID-19) di Provinsi DKI Jakarta </w:t>
      </w:r>
      <w:r w:rsidRPr="00545A51">
        <w:rPr>
          <w:rFonts w:ascii="Times New Roman" w:hAnsi="Times New Roman" w:cs="Times New Roman"/>
          <w:bCs/>
          <w:lang w:val="id-ID"/>
        </w:rPr>
        <w:t xml:space="preserve">adalah </w:t>
      </w:r>
      <w:r w:rsidR="00F039E6" w:rsidRPr="00545A51">
        <w:rPr>
          <w:rFonts w:ascii="Times New Roman" w:hAnsi="Times New Roman" w:cs="Times New Roman"/>
          <w:bCs/>
          <w:lang w:val="id-ID"/>
        </w:rPr>
        <w:t xml:space="preserve">pembatasan kegiatan tertentu penduduk dalam suatu wilayah yang diduga terinfeksi </w:t>
      </w:r>
      <w:r w:rsidR="00FD526A" w:rsidRPr="00545A51">
        <w:rPr>
          <w:rFonts w:ascii="Times New Roman" w:hAnsi="Times New Roman" w:cs="Times New Roman"/>
          <w:bCs/>
          <w:i/>
          <w:lang w:val="id-ID"/>
        </w:rPr>
        <w:t>Corona Virus Disease</w:t>
      </w:r>
      <w:r w:rsidR="00FD526A" w:rsidRPr="00545A51">
        <w:rPr>
          <w:rFonts w:ascii="Times New Roman" w:hAnsi="Times New Roman" w:cs="Times New Roman"/>
          <w:bCs/>
          <w:lang w:val="id-ID"/>
        </w:rPr>
        <w:t xml:space="preserve"> 2019 (</w:t>
      </w:r>
      <w:r w:rsidR="00F039E6" w:rsidRPr="00545A51">
        <w:rPr>
          <w:rFonts w:ascii="Times New Roman" w:hAnsi="Times New Roman" w:cs="Times New Roman"/>
          <w:bCs/>
          <w:lang w:val="id-ID"/>
        </w:rPr>
        <w:t>COVID-19</w:t>
      </w:r>
      <w:r w:rsidR="00FD526A" w:rsidRPr="00545A51">
        <w:rPr>
          <w:rFonts w:ascii="Times New Roman" w:hAnsi="Times New Roman" w:cs="Times New Roman"/>
          <w:bCs/>
          <w:lang w:val="id-ID"/>
        </w:rPr>
        <w:t>)</w:t>
      </w:r>
      <w:r w:rsidR="00F039E6" w:rsidRPr="00545A51">
        <w:rPr>
          <w:rFonts w:ascii="Times New Roman" w:hAnsi="Times New Roman" w:cs="Times New Roman"/>
          <w:bCs/>
          <w:lang w:val="id-ID"/>
        </w:rPr>
        <w:t xml:space="preserve"> sedemikian rupa untuk mencegah kemungkinan penyebaran </w:t>
      </w:r>
      <w:r w:rsidR="009573C2" w:rsidRPr="00545A51">
        <w:rPr>
          <w:rFonts w:ascii="Times New Roman" w:hAnsi="Times New Roman" w:cs="Times New Roman"/>
          <w:bCs/>
          <w:i/>
          <w:lang w:val="id-ID"/>
        </w:rPr>
        <w:t>Corona Virus Disease</w:t>
      </w:r>
      <w:r w:rsidR="009573C2" w:rsidRPr="00545A51">
        <w:rPr>
          <w:rFonts w:ascii="Times New Roman" w:hAnsi="Times New Roman" w:cs="Times New Roman"/>
          <w:bCs/>
          <w:lang w:val="id-ID"/>
        </w:rPr>
        <w:t xml:space="preserve"> 2019 (COVID-19)</w:t>
      </w:r>
      <w:r w:rsidR="00F039E6" w:rsidRPr="00545A51">
        <w:rPr>
          <w:rFonts w:ascii="Times New Roman" w:hAnsi="Times New Roman" w:cs="Times New Roman"/>
          <w:bCs/>
          <w:lang w:val="id-ID"/>
        </w:rPr>
        <w:t>.</w:t>
      </w:r>
    </w:p>
    <w:p w14:paraId="3AA046E4" w14:textId="09B6659F" w:rsidR="004B1950" w:rsidRPr="00545A51" w:rsidRDefault="004B1950" w:rsidP="00A52924">
      <w:pPr>
        <w:spacing w:after="0" w:line="360" w:lineRule="auto"/>
        <w:ind w:left="360"/>
        <w:jc w:val="both"/>
        <w:rPr>
          <w:rFonts w:ascii="Times New Roman" w:hAnsi="Times New Roman" w:cs="Times New Roman"/>
          <w:lang w:val="id-ID"/>
        </w:rPr>
      </w:pPr>
      <w:r w:rsidRPr="00545A51">
        <w:rPr>
          <w:rFonts w:ascii="Times New Roman" w:hAnsi="Times New Roman" w:cs="Times New Roman"/>
          <w:lang w:val="id-ID"/>
        </w:rPr>
        <w:t>PSBB dilakukan dalam bentuk pembatasan aktivitas luar rumah yang dilakukan oleh setiap orang yang berdomisili dan/atau berkegiatan di Provinsi DKI Jakarta.</w:t>
      </w:r>
    </w:p>
    <w:p w14:paraId="5D82FDBF" w14:textId="77777777" w:rsidR="00A278B2" w:rsidRPr="00545A51" w:rsidRDefault="00A278B2" w:rsidP="00A52924">
      <w:pPr>
        <w:spacing w:after="0" w:line="360" w:lineRule="auto"/>
        <w:ind w:left="360"/>
        <w:jc w:val="both"/>
        <w:rPr>
          <w:rFonts w:ascii="Times New Roman" w:hAnsi="Times New Roman" w:cs="Times New Roman"/>
          <w:lang w:val="id-ID"/>
        </w:rPr>
      </w:pPr>
    </w:p>
    <w:p w14:paraId="054D781C" w14:textId="77777777" w:rsidR="00A278B2" w:rsidRPr="00545A51" w:rsidRDefault="00A278B2" w:rsidP="00A52924">
      <w:pPr>
        <w:spacing w:after="0" w:line="360" w:lineRule="auto"/>
        <w:ind w:left="360"/>
        <w:jc w:val="both"/>
        <w:rPr>
          <w:rFonts w:ascii="Times New Roman" w:hAnsi="Times New Roman" w:cs="Times New Roman"/>
          <w:lang w:val="id-ID"/>
        </w:rPr>
      </w:pPr>
    </w:p>
    <w:p w14:paraId="2584C408" w14:textId="6E073B14" w:rsidR="00F039E6" w:rsidRPr="00545A51" w:rsidRDefault="0082034C" w:rsidP="00A52924">
      <w:pPr>
        <w:spacing w:after="0" w:line="360" w:lineRule="auto"/>
        <w:ind w:left="360"/>
        <w:jc w:val="both"/>
        <w:rPr>
          <w:rFonts w:ascii="Times New Roman" w:hAnsi="Times New Roman" w:cs="Times New Roman"/>
          <w:bCs/>
          <w:lang w:val="id-ID"/>
        </w:rPr>
      </w:pPr>
      <w:r w:rsidRPr="00545A51">
        <w:rPr>
          <w:rFonts w:ascii="Times New Roman" w:hAnsi="Times New Roman" w:cs="Times New Roman"/>
          <w:lang w:val="id-ID"/>
        </w:rPr>
        <w:lastRenderedPageBreak/>
        <w:t xml:space="preserve">Berdasarkan Pasal 5 ayat (4) </w:t>
      </w:r>
      <w:r w:rsidR="00932A5F" w:rsidRPr="00545A51">
        <w:rPr>
          <w:rFonts w:ascii="Times New Roman" w:hAnsi="Times New Roman" w:cs="Times New Roman"/>
          <w:bCs/>
          <w:lang w:val="id-ID"/>
        </w:rPr>
        <w:t>Pergub No 33 Tahun 2020</w:t>
      </w:r>
      <w:r w:rsidR="003B2A27" w:rsidRPr="00545A51">
        <w:rPr>
          <w:rFonts w:ascii="Times New Roman" w:hAnsi="Times New Roman" w:cs="Times New Roman"/>
          <w:bCs/>
          <w:lang w:val="id-ID"/>
        </w:rPr>
        <w:t>,</w:t>
      </w:r>
      <w:r w:rsidR="00932A5F" w:rsidRPr="00545A51">
        <w:rPr>
          <w:rFonts w:ascii="Times New Roman" w:hAnsi="Times New Roman" w:cs="Times New Roman"/>
          <w:bCs/>
          <w:lang w:val="id-ID"/>
        </w:rPr>
        <w:t xml:space="preserve"> </w:t>
      </w:r>
      <w:r w:rsidR="003B2A27" w:rsidRPr="00545A51">
        <w:rPr>
          <w:rFonts w:ascii="Times New Roman" w:hAnsi="Times New Roman" w:cs="Times New Roman"/>
          <w:lang w:val="id-ID"/>
        </w:rPr>
        <w:t>P</w:t>
      </w:r>
      <w:r w:rsidR="00F039E6" w:rsidRPr="00545A51">
        <w:rPr>
          <w:rFonts w:ascii="Times New Roman" w:hAnsi="Times New Roman" w:cs="Times New Roman"/>
          <w:bCs/>
          <w:lang w:val="id-ID"/>
        </w:rPr>
        <w:t xml:space="preserve">embatasan aktivitas luar rumah </w:t>
      </w:r>
      <w:r w:rsidR="003B2A27" w:rsidRPr="00545A51">
        <w:rPr>
          <w:rFonts w:ascii="Times New Roman" w:hAnsi="Times New Roman" w:cs="Times New Roman"/>
          <w:bCs/>
          <w:lang w:val="id-ID"/>
        </w:rPr>
        <w:t xml:space="preserve">dalam pelaksanaan PSBB </w:t>
      </w:r>
      <w:r w:rsidR="00F039E6" w:rsidRPr="00545A51">
        <w:rPr>
          <w:rFonts w:ascii="Times New Roman" w:hAnsi="Times New Roman" w:cs="Times New Roman"/>
          <w:bCs/>
          <w:lang w:val="id-ID"/>
        </w:rPr>
        <w:t>meliputi;</w:t>
      </w:r>
    </w:p>
    <w:p w14:paraId="71613C79" w14:textId="0623F445" w:rsidR="00F039E6" w:rsidRPr="00545A51" w:rsidRDefault="00F039E6" w:rsidP="0036388A">
      <w:pPr>
        <w:pStyle w:val="ListParagraph"/>
        <w:numPr>
          <w:ilvl w:val="0"/>
          <w:numId w:val="6"/>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Pelaksanaan pembelajaran di sekolah dan/atau institusi pendidikan lainnya</w:t>
      </w:r>
      <w:r w:rsidR="0082034C" w:rsidRPr="00545A51">
        <w:rPr>
          <w:rFonts w:ascii="Times New Roman" w:hAnsi="Times New Roman" w:cs="Times New Roman"/>
          <w:bCs/>
          <w:lang w:val="id-ID"/>
        </w:rPr>
        <w:t>;</w:t>
      </w:r>
    </w:p>
    <w:p w14:paraId="23D0D226" w14:textId="32BA437C" w:rsidR="00F039E6" w:rsidRPr="00545A51" w:rsidRDefault="00F039E6" w:rsidP="0036388A">
      <w:pPr>
        <w:pStyle w:val="ListParagraph"/>
        <w:numPr>
          <w:ilvl w:val="0"/>
          <w:numId w:val="6"/>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Aktivitas bekerja di tempat kerja</w:t>
      </w:r>
      <w:r w:rsidR="0082034C" w:rsidRPr="00545A51">
        <w:rPr>
          <w:rFonts w:ascii="Times New Roman" w:hAnsi="Times New Roman" w:cs="Times New Roman"/>
          <w:bCs/>
          <w:lang w:val="id-ID"/>
        </w:rPr>
        <w:t>;</w:t>
      </w:r>
    </w:p>
    <w:p w14:paraId="259D797E" w14:textId="2EBBCCEE" w:rsidR="00F039E6" w:rsidRPr="00545A51" w:rsidRDefault="00F039E6" w:rsidP="0036388A">
      <w:pPr>
        <w:pStyle w:val="ListParagraph"/>
        <w:numPr>
          <w:ilvl w:val="0"/>
          <w:numId w:val="6"/>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Kegiatan keagamaan di rumah ibadah</w:t>
      </w:r>
      <w:r w:rsidR="0082034C" w:rsidRPr="00545A51">
        <w:rPr>
          <w:rFonts w:ascii="Times New Roman" w:hAnsi="Times New Roman" w:cs="Times New Roman"/>
          <w:bCs/>
          <w:lang w:val="id-ID"/>
        </w:rPr>
        <w:t>;</w:t>
      </w:r>
    </w:p>
    <w:p w14:paraId="392A9977" w14:textId="75B19AFA" w:rsidR="00F039E6" w:rsidRPr="00545A51" w:rsidRDefault="00F039E6" w:rsidP="0036388A">
      <w:pPr>
        <w:pStyle w:val="ListParagraph"/>
        <w:numPr>
          <w:ilvl w:val="0"/>
          <w:numId w:val="6"/>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Kegiatan di tempat atau fasilitas umum</w:t>
      </w:r>
      <w:r w:rsidR="0082034C" w:rsidRPr="00545A51">
        <w:rPr>
          <w:rFonts w:ascii="Times New Roman" w:hAnsi="Times New Roman" w:cs="Times New Roman"/>
          <w:bCs/>
          <w:lang w:val="id-ID"/>
        </w:rPr>
        <w:t>;</w:t>
      </w:r>
    </w:p>
    <w:p w14:paraId="7CA23A38" w14:textId="2D3A8E2A" w:rsidR="00F039E6" w:rsidRPr="00545A51" w:rsidRDefault="00F039E6" w:rsidP="0036388A">
      <w:pPr>
        <w:pStyle w:val="ListParagraph"/>
        <w:numPr>
          <w:ilvl w:val="0"/>
          <w:numId w:val="6"/>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 xml:space="preserve">Kegiatan sosial dan budaya, dan </w:t>
      </w:r>
    </w:p>
    <w:p w14:paraId="56AA1E35" w14:textId="3A6CAF2F" w:rsidR="00F039E6" w:rsidRPr="00545A51" w:rsidRDefault="00F039E6" w:rsidP="0036388A">
      <w:pPr>
        <w:pStyle w:val="ListParagraph"/>
        <w:numPr>
          <w:ilvl w:val="0"/>
          <w:numId w:val="6"/>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Pergerakan orang dan barang menggunakan moda transportasi.</w:t>
      </w:r>
    </w:p>
    <w:p w14:paraId="79C46BF9" w14:textId="299BE0C6" w:rsidR="0082034C" w:rsidRPr="00545A51" w:rsidRDefault="00AA2B14" w:rsidP="00C04C6C">
      <w:pPr>
        <w:pStyle w:val="ListParagraph"/>
        <w:spacing w:after="120" w:line="360" w:lineRule="auto"/>
        <w:ind w:left="360"/>
        <w:contextualSpacing w:val="0"/>
        <w:jc w:val="both"/>
        <w:rPr>
          <w:rFonts w:ascii="Times New Roman" w:hAnsi="Times New Roman" w:cs="Times New Roman"/>
          <w:bCs/>
          <w:lang w:val="id-ID"/>
        </w:rPr>
      </w:pPr>
      <w:r w:rsidRPr="00545A51">
        <w:rPr>
          <w:rFonts w:ascii="Times New Roman" w:hAnsi="Times New Roman" w:cs="Times New Roman"/>
          <w:bCs/>
          <w:lang w:val="id-ID"/>
        </w:rPr>
        <w:t>Jangka waktu pemberlakuan PSBB ditetapkan dengan Keputusan Gubernur (Pasal 5 ayat (6) Pergub No. 33 Tahun 2020.</w:t>
      </w:r>
    </w:p>
    <w:p w14:paraId="02281A32" w14:textId="232A9F5C" w:rsidR="00EF1DA9" w:rsidRPr="00545A51" w:rsidRDefault="00EF1DA9" w:rsidP="00103281">
      <w:pPr>
        <w:pStyle w:val="ListParagraph"/>
        <w:spacing w:after="0" w:line="360" w:lineRule="auto"/>
        <w:ind w:left="360"/>
        <w:contextualSpacing w:val="0"/>
        <w:jc w:val="both"/>
        <w:rPr>
          <w:rFonts w:ascii="Times New Roman" w:hAnsi="Times New Roman" w:cs="Times New Roman"/>
          <w:bCs/>
          <w:lang w:val="id-ID"/>
        </w:rPr>
      </w:pPr>
      <w:r w:rsidRPr="00545A51">
        <w:rPr>
          <w:rFonts w:ascii="Times New Roman" w:hAnsi="Times New Roman" w:cs="Times New Roman"/>
          <w:bCs/>
          <w:lang w:val="id-ID"/>
        </w:rPr>
        <w:t>Selama pemberlakukan PSBB, semua kegiatan pergerakan orang dan/atau barang dihentikan sementara, kecuali untuk:</w:t>
      </w:r>
    </w:p>
    <w:p w14:paraId="5781A1D7" w14:textId="4ACC344C" w:rsidR="00EF1DA9" w:rsidRPr="00545A51" w:rsidRDefault="00EF1DA9" w:rsidP="00EF1DA9">
      <w:pPr>
        <w:pStyle w:val="ListParagraph"/>
        <w:numPr>
          <w:ilvl w:val="0"/>
          <w:numId w:val="7"/>
        </w:numPr>
        <w:spacing w:after="0" w:line="360" w:lineRule="auto"/>
        <w:contextualSpacing w:val="0"/>
        <w:jc w:val="both"/>
        <w:rPr>
          <w:rFonts w:ascii="Times New Roman" w:hAnsi="Times New Roman" w:cs="Times New Roman"/>
          <w:bCs/>
          <w:lang w:val="id-ID"/>
        </w:rPr>
      </w:pPr>
      <w:r w:rsidRPr="00545A51">
        <w:rPr>
          <w:rFonts w:ascii="Times New Roman" w:hAnsi="Times New Roman" w:cs="Times New Roman"/>
          <w:bCs/>
          <w:lang w:val="id-ID"/>
        </w:rPr>
        <w:t>pemenuhan kebutuhan pokok; dan</w:t>
      </w:r>
    </w:p>
    <w:p w14:paraId="64F29F0A" w14:textId="57DAC61C" w:rsidR="00EF1DA9" w:rsidRPr="00545A51" w:rsidRDefault="00EF1DA9" w:rsidP="00EF1DA9">
      <w:pPr>
        <w:pStyle w:val="ListParagraph"/>
        <w:numPr>
          <w:ilvl w:val="0"/>
          <w:numId w:val="7"/>
        </w:numPr>
        <w:spacing w:after="0" w:line="360" w:lineRule="auto"/>
        <w:contextualSpacing w:val="0"/>
        <w:jc w:val="both"/>
        <w:rPr>
          <w:rFonts w:ascii="Times New Roman" w:hAnsi="Times New Roman" w:cs="Times New Roman"/>
          <w:bCs/>
          <w:lang w:val="id-ID"/>
        </w:rPr>
      </w:pPr>
      <w:r w:rsidRPr="00545A51">
        <w:rPr>
          <w:rFonts w:ascii="Times New Roman" w:hAnsi="Times New Roman" w:cs="Times New Roman"/>
          <w:bCs/>
          <w:lang w:val="id-ID"/>
        </w:rPr>
        <w:t>kegiatan yang diperbolehkan selama pemberlakuan PSBB.</w:t>
      </w:r>
    </w:p>
    <w:p w14:paraId="16FF3682" w14:textId="7B4ECA2D" w:rsidR="00EF1DA9" w:rsidRPr="00545A51" w:rsidRDefault="00EF1DA9" w:rsidP="00EF1DA9">
      <w:pPr>
        <w:spacing w:after="0" w:line="360" w:lineRule="auto"/>
        <w:ind w:left="360"/>
        <w:jc w:val="both"/>
        <w:rPr>
          <w:rFonts w:ascii="Times New Roman" w:hAnsi="Times New Roman" w:cs="Times New Roman"/>
          <w:bCs/>
          <w:lang w:val="id-ID"/>
        </w:rPr>
      </w:pPr>
      <w:r w:rsidRPr="00545A51">
        <w:rPr>
          <w:rFonts w:ascii="Times New Roman" w:hAnsi="Times New Roman" w:cs="Times New Roman"/>
          <w:bCs/>
          <w:lang w:val="id-ID"/>
        </w:rPr>
        <w:t>Dikecualikan dari penghentian sementara kegiatan pergerakan orang, untuk jenis moda transportasi:</w:t>
      </w:r>
    </w:p>
    <w:p w14:paraId="299E8F09" w14:textId="77777777" w:rsidR="006D3493" w:rsidRPr="00545A51" w:rsidRDefault="006D3493" w:rsidP="006D3493">
      <w:pPr>
        <w:pStyle w:val="ListParagraph"/>
        <w:numPr>
          <w:ilvl w:val="0"/>
          <w:numId w:val="8"/>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kendaraan bermotor pribadi;</w:t>
      </w:r>
    </w:p>
    <w:p w14:paraId="42E21A58" w14:textId="7272E8A8" w:rsidR="006D3493" w:rsidRPr="00545A51" w:rsidRDefault="006D3493" w:rsidP="006D3493">
      <w:pPr>
        <w:pStyle w:val="ListParagraph"/>
        <w:numPr>
          <w:ilvl w:val="0"/>
          <w:numId w:val="8"/>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angkutan orang dengan kendaraan bermotor umum; dan</w:t>
      </w:r>
    </w:p>
    <w:p w14:paraId="04318883" w14:textId="3D5468A5" w:rsidR="00EF1DA9" w:rsidRPr="00545A51" w:rsidRDefault="006D3493" w:rsidP="006D3493">
      <w:pPr>
        <w:pStyle w:val="ListParagraph"/>
        <w:numPr>
          <w:ilvl w:val="0"/>
          <w:numId w:val="8"/>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angkutan perkeretaapian.</w:t>
      </w:r>
    </w:p>
    <w:p w14:paraId="799DE6F8" w14:textId="6DF9A968" w:rsidR="00D90124" w:rsidRPr="00545A51" w:rsidRDefault="00D90124" w:rsidP="00D90124">
      <w:pPr>
        <w:pStyle w:val="ListParagraph"/>
        <w:spacing w:after="0" w:line="360" w:lineRule="auto"/>
        <w:ind w:left="360"/>
        <w:jc w:val="both"/>
        <w:rPr>
          <w:rFonts w:ascii="Times New Roman" w:hAnsi="Times New Roman" w:cs="Times New Roman"/>
          <w:bCs/>
          <w:lang w:val="id-ID"/>
        </w:rPr>
      </w:pPr>
      <w:r w:rsidRPr="00545A51">
        <w:rPr>
          <w:rFonts w:ascii="Times New Roman" w:hAnsi="Times New Roman" w:cs="Times New Roman"/>
          <w:bCs/>
          <w:lang w:val="id-ID"/>
        </w:rPr>
        <w:t xml:space="preserve">Pengguna kendaraan mobil penumpang pribadi diwajibkan untuk mengikuti ketentuan </w:t>
      </w:r>
      <w:r w:rsidR="000B35AE" w:rsidRPr="00545A51">
        <w:rPr>
          <w:rFonts w:ascii="Times New Roman" w:hAnsi="Times New Roman" w:cs="Times New Roman"/>
          <w:bCs/>
          <w:lang w:val="id-ID"/>
        </w:rPr>
        <w:t xml:space="preserve">Pasal 18 ayat (4) Pergub No. 33 Tahun 2020 </w:t>
      </w:r>
      <w:r w:rsidRPr="00545A51">
        <w:rPr>
          <w:rFonts w:ascii="Times New Roman" w:hAnsi="Times New Roman" w:cs="Times New Roman"/>
          <w:bCs/>
          <w:lang w:val="id-ID"/>
        </w:rPr>
        <w:t>sebagai berikut:</w:t>
      </w:r>
    </w:p>
    <w:p w14:paraId="40821071" w14:textId="6E479D6E" w:rsidR="00D90124" w:rsidRPr="00545A51" w:rsidRDefault="00D90124" w:rsidP="00E93190">
      <w:pPr>
        <w:pStyle w:val="ListParagraph"/>
        <w:numPr>
          <w:ilvl w:val="0"/>
          <w:numId w:val="9"/>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digunakan hanya untuk pemenuhan kebutuhan pokok</w:t>
      </w:r>
      <w:r w:rsidR="00E93190" w:rsidRPr="00545A51">
        <w:rPr>
          <w:rFonts w:ascii="Times New Roman" w:hAnsi="Times New Roman" w:cs="Times New Roman"/>
          <w:bCs/>
          <w:lang w:val="id-ID"/>
        </w:rPr>
        <w:t xml:space="preserve"> </w:t>
      </w:r>
      <w:r w:rsidRPr="00545A51">
        <w:rPr>
          <w:rFonts w:ascii="Times New Roman" w:hAnsi="Times New Roman" w:cs="Times New Roman"/>
          <w:bCs/>
          <w:lang w:val="id-ID"/>
        </w:rPr>
        <w:t>dan/atau aktivitas lain yang diperbolehkan selama PSBB;</w:t>
      </w:r>
    </w:p>
    <w:p w14:paraId="58BD8974" w14:textId="4C6F6C49" w:rsidR="00D90124" w:rsidRPr="00545A51" w:rsidRDefault="00D90124" w:rsidP="00E93190">
      <w:pPr>
        <w:pStyle w:val="ListParagraph"/>
        <w:numPr>
          <w:ilvl w:val="0"/>
          <w:numId w:val="9"/>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melakukan disinfeksi kendaraan setelah selesai digunakan;</w:t>
      </w:r>
    </w:p>
    <w:p w14:paraId="7A4F0F23" w14:textId="699A18F0" w:rsidR="00D90124" w:rsidRPr="00545A51" w:rsidRDefault="00D90124" w:rsidP="00E93190">
      <w:pPr>
        <w:pStyle w:val="ListParagraph"/>
        <w:numPr>
          <w:ilvl w:val="0"/>
          <w:numId w:val="9"/>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menggunakan masker di dalam kendaraan;</w:t>
      </w:r>
    </w:p>
    <w:p w14:paraId="3DD6CE5C" w14:textId="25EF36B4" w:rsidR="00D90124" w:rsidRPr="00545A51" w:rsidRDefault="00D90124" w:rsidP="00E93190">
      <w:pPr>
        <w:pStyle w:val="ListParagraph"/>
        <w:numPr>
          <w:ilvl w:val="0"/>
          <w:numId w:val="9"/>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membatasi jumlah orang maksimal 50°/0 (lima puluh</w:t>
      </w:r>
      <w:r w:rsidR="00E93190" w:rsidRPr="00545A51">
        <w:rPr>
          <w:rFonts w:ascii="Times New Roman" w:hAnsi="Times New Roman" w:cs="Times New Roman"/>
          <w:bCs/>
          <w:lang w:val="id-ID"/>
        </w:rPr>
        <w:t xml:space="preserve"> </w:t>
      </w:r>
      <w:r w:rsidRPr="00545A51">
        <w:rPr>
          <w:rFonts w:ascii="Times New Roman" w:hAnsi="Times New Roman" w:cs="Times New Roman"/>
          <w:bCs/>
          <w:lang w:val="id-ID"/>
        </w:rPr>
        <w:t>persen) dari kapasitas kendaraan; dan</w:t>
      </w:r>
    </w:p>
    <w:p w14:paraId="6B950E1C" w14:textId="1C84098F" w:rsidR="00D90124" w:rsidRPr="00545A51" w:rsidRDefault="00D90124" w:rsidP="00E93190">
      <w:pPr>
        <w:pStyle w:val="ListParagraph"/>
        <w:numPr>
          <w:ilvl w:val="0"/>
          <w:numId w:val="9"/>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tidak berkendara jika sedang mengalami suhu badan diatas</w:t>
      </w:r>
      <w:r w:rsidR="00E93190" w:rsidRPr="00545A51">
        <w:rPr>
          <w:rFonts w:ascii="Times New Roman" w:hAnsi="Times New Roman" w:cs="Times New Roman"/>
          <w:bCs/>
          <w:lang w:val="id-ID"/>
        </w:rPr>
        <w:t xml:space="preserve"> </w:t>
      </w:r>
      <w:r w:rsidRPr="00545A51">
        <w:rPr>
          <w:rFonts w:ascii="Times New Roman" w:hAnsi="Times New Roman" w:cs="Times New Roman"/>
          <w:bCs/>
          <w:lang w:val="id-ID"/>
        </w:rPr>
        <w:t>normal atau sakit.</w:t>
      </w:r>
    </w:p>
    <w:p w14:paraId="4914B141" w14:textId="23CE0C34" w:rsidR="005249C7" w:rsidRPr="00545A51" w:rsidRDefault="005249C7" w:rsidP="005249C7">
      <w:pPr>
        <w:pStyle w:val="ListParagraph"/>
        <w:spacing w:line="360" w:lineRule="auto"/>
        <w:ind w:left="360"/>
        <w:jc w:val="both"/>
        <w:rPr>
          <w:rFonts w:ascii="Times New Roman" w:hAnsi="Times New Roman" w:cs="Times New Roman"/>
          <w:bCs/>
          <w:lang w:val="id-ID"/>
        </w:rPr>
      </w:pPr>
      <w:r w:rsidRPr="00545A51">
        <w:rPr>
          <w:rFonts w:ascii="Times New Roman" w:hAnsi="Times New Roman" w:cs="Times New Roman"/>
          <w:bCs/>
          <w:lang w:val="id-ID"/>
        </w:rPr>
        <w:t>Pengguna sepeda motor pribadi diwajibkan untuk mengikuti</w:t>
      </w:r>
      <w:r w:rsidR="001F002F" w:rsidRPr="00545A51">
        <w:rPr>
          <w:rFonts w:ascii="Times New Roman" w:hAnsi="Times New Roman" w:cs="Times New Roman"/>
          <w:bCs/>
          <w:lang w:val="id-ID"/>
        </w:rPr>
        <w:t xml:space="preserve"> </w:t>
      </w:r>
      <w:r w:rsidRPr="00545A51">
        <w:rPr>
          <w:rFonts w:ascii="Times New Roman" w:hAnsi="Times New Roman" w:cs="Times New Roman"/>
          <w:bCs/>
          <w:lang w:val="id-ID"/>
        </w:rPr>
        <w:t xml:space="preserve">ketentuan </w:t>
      </w:r>
      <w:r w:rsidR="001F002F" w:rsidRPr="00545A51">
        <w:rPr>
          <w:rFonts w:ascii="Times New Roman" w:hAnsi="Times New Roman" w:cs="Times New Roman"/>
          <w:bCs/>
          <w:lang w:val="id-ID"/>
        </w:rPr>
        <w:t xml:space="preserve">Pasal 18 ayat (5) Pergub No. 33 Tahun 2020 </w:t>
      </w:r>
      <w:r w:rsidRPr="00545A51">
        <w:rPr>
          <w:rFonts w:ascii="Times New Roman" w:hAnsi="Times New Roman" w:cs="Times New Roman"/>
          <w:bCs/>
          <w:lang w:val="id-ID"/>
        </w:rPr>
        <w:t>sebagai berikut:</w:t>
      </w:r>
    </w:p>
    <w:p w14:paraId="03B1A76E" w14:textId="60FE0262" w:rsidR="005249C7" w:rsidRPr="00545A51" w:rsidRDefault="005249C7" w:rsidP="001F002F">
      <w:pPr>
        <w:pStyle w:val="ListParagraph"/>
        <w:numPr>
          <w:ilvl w:val="0"/>
          <w:numId w:val="10"/>
        </w:numPr>
        <w:spacing w:line="360" w:lineRule="auto"/>
        <w:jc w:val="both"/>
        <w:rPr>
          <w:rFonts w:ascii="Times New Roman" w:hAnsi="Times New Roman" w:cs="Times New Roman"/>
          <w:bCs/>
          <w:lang w:val="id-ID"/>
        </w:rPr>
      </w:pPr>
      <w:r w:rsidRPr="00545A51">
        <w:rPr>
          <w:rFonts w:ascii="Times New Roman" w:hAnsi="Times New Roman" w:cs="Times New Roman"/>
          <w:bCs/>
          <w:lang w:val="id-ID"/>
        </w:rPr>
        <w:t>digunakan hanya untuk pemenuhan kebutuhan pokok</w:t>
      </w:r>
      <w:r w:rsidR="001F002F" w:rsidRPr="00545A51">
        <w:rPr>
          <w:rFonts w:ascii="Times New Roman" w:hAnsi="Times New Roman" w:cs="Times New Roman"/>
          <w:bCs/>
          <w:lang w:val="id-ID"/>
        </w:rPr>
        <w:t xml:space="preserve"> </w:t>
      </w:r>
      <w:r w:rsidRPr="00545A51">
        <w:rPr>
          <w:rFonts w:ascii="Times New Roman" w:hAnsi="Times New Roman" w:cs="Times New Roman"/>
          <w:bCs/>
          <w:lang w:val="id-ID"/>
        </w:rPr>
        <w:t>dan/atau aktivitas lain yang diperbolehkan selama PSBB;</w:t>
      </w:r>
    </w:p>
    <w:p w14:paraId="78F8469E" w14:textId="77777777" w:rsidR="001F002F" w:rsidRPr="00545A51" w:rsidRDefault="005249C7" w:rsidP="001F002F">
      <w:pPr>
        <w:pStyle w:val="ListParagraph"/>
        <w:numPr>
          <w:ilvl w:val="0"/>
          <w:numId w:val="10"/>
        </w:numPr>
        <w:spacing w:line="360" w:lineRule="auto"/>
        <w:jc w:val="both"/>
        <w:rPr>
          <w:rFonts w:ascii="Times New Roman" w:hAnsi="Times New Roman" w:cs="Times New Roman"/>
          <w:bCs/>
          <w:lang w:val="id-ID"/>
        </w:rPr>
      </w:pPr>
      <w:r w:rsidRPr="00545A51">
        <w:rPr>
          <w:rFonts w:ascii="Times New Roman" w:hAnsi="Times New Roman" w:cs="Times New Roman"/>
          <w:bCs/>
          <w:lang w:val="id-ID"/>
        </w:rPr>
        <w:t>melakukan disinfeksi kendaraan dan atribut setelah</w:t>
      </w:r>
      <w:r w:rsidR="001F002F" w:rsidRPr="00545A51">
        <w:rPr>
          <w:rFonts w:ascii="Times New Roman" w:hAnsi="Times New Roman" w:cs="Times New Roman"/>
          <w:bCs/>
          <w:lang w:val="id-ID"/>
        </w:rPr>
        <w:t xml:space="preserve"> selesai digunakan;</w:t>
      </w:r>
    </w:p>
    <w:p w14:paraId="1991E16C" w14:textId="77777777" w:rsidR="001F002F" w:rsidRPr="00545A51" w:rsidRDefault="005249C7" w:rsidP="001F002F">
      <w:pPr>
        <w:pStyle w:val="ListParagraph"/>
        <w:numPr>
          <w:ilvl w:val="0"/>
          <w:numId w:val="10"/>
        </w:numPr>
        <w:spacing w:line="360" w:lineRule="auto"/>
        <w:jc w:val="both"/>
        <w:rPr>
          <w:rFonts w:ascii="Times New Roman" w:hAnsi="Times New Roman" w:cs="Times New Roman"/>
          <w:bCs/>
          <w:lang w:val="id-ID"/>
        </w:rPr>
      </w:pPr>
      <w:r w:rsidRPr="00545A51">
        <w:rPr>
          <w:rFonts w:ascii="Times New Roman" w:hAnsi="Times New Roman" w:cs="Times New Roman"/>
          <w:bCs/>
          <w:lang w:val="id-ID"/>
        </w:rPr>
        <w:t>menggunakan masker dan sarung tangan; dan</w:t>
      </w:r>
    </w:p>
    <w:p w14:paraId="0D49CD57" w14:textId="6D76C916" w:rsidR="000B35AE" w:rsidRPr="00545A51" w:rsidRDefault="005249C7" w:rsidP="001F002F">
      <w:pPr>
        <w:pStyle w:val="ListParagraph"/>
        <w:numPr>
          <w:ilvl w:val="0"/>
          <w:numId w:val="10"/>
        </w:numPr>
        <w:spacing w:line="360" w:lineRule="auto"/>
        <w:jc w:val="both"/>
        <w:rPr>
          <w:rFonts w:ascii="Times New Roman" w:hAnsi="Times New Roman" w:cs="Times New Roman"/>
          <w:bCs/>
          <w:lang w:val="id-ID"/>
        </w:rPr>
      </w:pPr>
      <w:r w:rsidRPr="00545A51">
        <w:rPr>
          <w:rFonts w:ascii="Times New Roman" w:hAnsi="Times New Roman" w:cs="Times New Roman"/>
          <w:bCs/>
          <w:lang w:val="id-ID"/>
        </w:rPr>
        <w:lastRenderedPageBreak/>
        <w:t>tidak berkendara jika sedang mengalami suhu badan</w:t>
      </w:r>
      <w:r w:rsidR="001F002F" w:rsidRPr="00545A51">
        <w:rPr>
          <w:rFonts w:ascii="Times New Roman" w:hAnsi="Times New Roman" w:cs="Times New Roman"/>
          <w:bCs/>
          <w:lang w:val="id-ID"/>
        </w:rPr>
        <w:t xml:space="preserve"> </w:t>
      </w:r>
      <w:r w:rsidRPr="00545A51">
        <w:rPr>
          <w:rFonts w:ascii="Times New Roman" w:hAnsi="Times New Roman" w:cs="Times New Roman"/>
          <w:bCs/>
          <w:lang w:val="id-ID"/>
        </w:rPr>
        <w:t>diatas normal atau sakit.</w:t>
      </w:r>
    </w:p>
    <w:p w14:paraId="7BA52E43" w14:textId="74F546FE" w:rsidR="00F039E6" w:rsidRPr="00545A51" w:rsidRDefault="00F039E6" w:rsidP="00545A51">
      <w:pPr>
        <w:pStyle w:val="ListParagraph"/>
        <w:numPr>
          <w:ilvl w:val="0"/>
          <w:numId w:val="2"/>
        </w:numPr>
        <w:spacing w:after="0" w:line="360" w:lineRule="auto"/>
        <w:jc w:val="both"/>
        <w:rPr>
          <w:rFonts w:ascii="Times New Roman" w:hAnsi="Times New Roman" w:cs="Times New Roman"/>
          <w:bCs/>
          <w:lang w:val="id-ID"/>
        </w:rPr>
      </w:pPr>
      <w:r w:rsidRPr="00545A51">
        <w:rPr>
          <w:rFonts w:ascii="Times New Roman" w:hAnsi="Times New Roman" w:cs="Times New Roman"/>
          <w:bCs/>
          <w:lang w:val="id-ID"/>
        </w:rPr>
        <w:t>Terkait pelanggaran atas pelaksanaan PSBB</w:t>
      </w:r>
      <w:r w:rsidR="0013553C" w:rsidRPr="00545A51">
        <w:rPr>
          <w:rFonts w:ascii="Times New Roman" w:hAnsi="Times New Roman" w:cs="Times New Roman"/>
          <w:bCs/>
          <w:lang w:val="id-ID"/>
        </w:rPr>
        <w:t xml:space="preserve"> sesuai Pasal 27 Pergub No.33 Tahun 2020</w:t>
      </w:r>
      <w:r w:rsidRPr="00545A51">
        <w:rPr>
          <w:rFonts w:ascii="Times New Roman" w:hAnsi="Times New Roman" w:cs="Times New Roman"/>
          <w:bCs/>
          <w:lang w:val="id-ID"/>
        </w:rPr>
        <w:t>, dikenakan sanksi sesuai dengan ketentuan perundang-un</w:t>
      </w:r>
      <w:r w:rsidR="00545A51" w:rsidRPr="00545A51">
        <w:rPr>
          <w:rFonts w:ascii="Times New Roman" w:hAnsi="Times New Roman" w:cs="Times New Roman"/>
          <w:bCs/>
          <w:lang w:val="id-ID"/>
        </w:rPr>
        <w:t xml:space="preserve">dangan, termasuk sanksi pidana. </w:t>
      </w:r>
      <w:r w:rsidR="0013553C" w:rsidRPr="00545A51">
        <w:rPr>
          <w:rFonts w:ascii="Times New Roman" w:hAnsi="Times New Roman" w:cs="Times New Roman"/>
          <w:bCs/>
          <w:lang w:val="id-ID"/>
        </w:rPr>
        <w:t>Sesuai ketentuan</w:t>
      </w:r>
      <w:r w:rsidRPr="00545A51">
        <w:rPr>
          <w:rFonts w:ascii="Times New Roman" w:hAnsi="Times New Roman" w:cs="Times New Roman"/>
          <w:bCs/>
          <w:lang w:val="id-ID"/>
        </w:rPr>
        <w:t xml:space="preserve"> Pasal 93 Undang-Undang Nomor 6 Tahun 2018 terkait </w:t>
      </w:r>
      <w:r w:rsidR="00654C6D" w:rsidRPr="00545A51">
        <w:rPr>
          <w:rFonts w:ascii="Times New Roman" w:hAnsi="Times New Roman" w:cs="Times New Roman"/>
          <w:bCs/>
          <w:lang w:val="id-ID"/>
        </w:rPr>
        <w:t xml:space="preserve">Kekarantinaan </w:t>
      </w:r>
      <w:r w:rsidRPr="00545A51">
        <w:rPr>
          <w:rFonts w:ascii="Times New Roman" w:hAnsi="Times New Roman" w:cs="Times New Roman"/>
          <w:bCs/>
          <w:lang w:val="id-ID"/>
        </w:rPr>
        <w:t xml:space="preserve">Kesehatan, </w:t>
      </w:r>
      <w:r w:rsidR="00654C6D" w:rsidRPr="00545A51">
        <w:rPr>
          <w:rFonts w:ascii="Times New Roman" w:hAnsi="Times New Roman" w:cs="Times New Roman"/>
          <w:bCs/>
          <w:lang w:val="id-ID"/>
        </w:rPr>
        <w:t xml:space="preserve">setiap orang yang tidak mematuhi penyelenggaraan Kekarantinaan Kesehatan Pasal 9 ayat (1) dan/atau menghalang-halangi penyelenggaraan Kekarantinaan Kesehatan sehingga menyebabkan Kedaruratan Kesehatan Masyarakat dipidana dengan pidana penjara paling lama 1 (satu) tahun dan/atau pidana denda paling banyak Rp100.000.000,00 (seratus juta </w:t>
      </w:r>
      <w:r w:rsidRPr="00545A51">
        <w:rPr>
          <w:rFonts w:ascii="Times New Roman" w:hAnsi="Times New Roman" w:cs="Times New Roman"/>
          <w:bCs/>
          <w:lang w:val="id-ID"/>
        </w:rPr>
        <w:t>rupiah</w:t>
      </w:r>
      <w:r w:rsidR="00654C6D" w:rsidRPr="00545A51">
        <w:rPr>
          <w:rFonts w:ascii="Times New Roman" w:hAnsi="Times New Roman" w:cs="Times New Roman"/>
          <w:bCs/>
          <w:lang w:val="id-ID"/>
        </w:rPr>
        <w:t>)</w:t>
      </w:r>
      <w:r w:rsidRPr="00545A51">
        <w:rPr>
          <w:rFonts w:ascii="Times New Roman" w:hAnsi="Times New Roman" w:cs="Times New Roman"/>
          <w:bCs/>
          <w:lang w:val="id-ID"/>
        </w:rPr>
        <w:t>.</w:t>
      </w:r>
    </w:p>
    <w:p w14:paraId="402ACA5D" w14:textId="77777777" w:rsidR="00167864" w:rsidRPr="00545A51" w:rsidRDefault="00167864" w:rsidP="00EF1DA9">
      <w:pPr>
        <w:pStyle w:val="ListParagraph"/>
        <w:spacing w:after="0" w:line="360" w:lineRule="auto"/>
        <w:ind w:left="360"/>
        <w:jc w:val="both"/>
        <w:rPr>
          <w:rFonts w:ascii="Times New Roman" w:hAnsi="Times New Roman" w:cs="Times New Roman"/>
          <w:bCs/>
          <w:lang w:val="id-ID"/>
        </w:rPr>
      </w:pPr>
    </w:p>
    <w:sectPr w:rsidR="00167864" w:rsidRPr="00545A5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862C0" w14:textId="77777777" w:rsidR="00496E00" w:rsidRDefault="00496E00" w:rsidP="006E0BD8">
      <w:pPr>
        <w:spacing w:after="0" w:line="240" w:lineRule="auto"/>
      </w:pPr>
      <w:r>
        <w:separator/>
      </w:r>
    </w:p>
  </w:endnote>
  <w:endnote w:type="continuationSeparator" w:id="0">
    <w:p w14:paraId="6842A2DF" w14:textId="77777777" w:rsidR="00496E00" w:rsidRDefault="00496E00" w:rsidP="006E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C207" w14:textId="77777777" w:rsidR="007A413F" w:rsidRDefault="007A413F" w:rsidP="007A413F">
    <w:pPr>
      <w:pStyle w:val="Footer"/>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91CD232" wp14:editId="11B8A501">
              <wp:simplePos x="0" y="0"/>
              <wp:positionH relativeFrom="column">
                <wp:posOffset>-47501</wp:posOffset>
              </wp:positionH>
              <wp:positionV relativeFrom="paragraph">
                <wp:posOffset>144450</wp:posOffset>
              </wp:positionV>
              <wp:extent cx="6044540" cy="0"/>
              <wp:effectExtent l="0" t="19050" r="13970" b="19050"/>
              <wp:wrapNone/>
              <wp:docPr id="2" name="Straight Connector 2"/>
              <wp:cNvGraphicFramePr/>
              <a:graphic xmlns:a="http://schemas.openxmlformats.org/drawingml/2006/main">
                <a:graphicData uri="http://schemas.microsoft.com/office/word/2010/wordprocessingShape">
                  <wps:wsp>
                    <wps:cNvCnPr/>
                    <wps:spPr>
                      <a:xfrm>
                        <a:off x="0" y="0"/>
                        <a:ext cx="60445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E68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1.35pt" to="472.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TBwgEAANQDAAAOAAAAZHJzL2Uyb0RvYy54bWysU12P0zAQfEfiP1h+p0mr9jhFTfvQE7wg&#10;qDjuB/icdWPJX1qbJv33rJ02hzgkBOLFje2d2ZnxdrsfrWFnwKi9a/lyUXMGTvpOu1PLn759eHfP&#10;WUzCdcJ4By2/QOT73ds32yE0sPK9Nx0gIxIXmyG0vE8pNFUVZQ9WxIUP4OhSebQi0RZPVYdiIHZr&#10;qlVd31WDxy6glxAjnT5Ml3xX+JUCmb4oFSEx03LSlsqKZX3Oa7XbiuaEIvRaXmWIf1BhhXbUdKZ6&#10;EEmw76hfUVkt0Uev0kJ6W3mltITigdws61/cPPYiQPFC4cQwxxT/H638fD4i013LV5w5YemJHhMK&#10;feoTO3jnKECPbJVzGkJsqPzgjnjdxXDEbHpUaPMv2WFjyfYyZwtjYpIO7+r1erOmJ5C3u+oFGDCm&#10;j+Atyx8tN9pl26IR508xUTMqvZXkY+PYQILvN+83WViVlU1ayle6GJjKvoIib9R9WejKVMHBIDsL&#10;mgchJbi0LBSZlKozTGljZmD9Z+C1PkOhTNzfgGdE6exdmsFWO4+/657Gm2Q11d8SmHznCJ59dymv&#10;VKKh0SkRXsc8z+bP+wJ/+TPufgAAAP//AwBQSwMEFAAGAAgAAAAhAF0TF+vdAAAACAEAAA8AAABk&#10;cnMvZG93bnJldi54bWxMj8FOwzAQRO9I/IO1SNxahyi0EOJUUKlIXIgoHDhu4yWOaq+j2G3D32PE&#10;oRxnZzTztlpNzoojjaH3rOBmnoEgbr3uuVPw8b6Z3YEIEVmj9UwKvinAqr68qLDU/sRvdNzGTqQS&#10;DiUqMDEOpZShNeQwzP1AnLwvPzqMSY6d1COeUrmzMs+yhXTYc1owONDaULvfHpyCuHj9bJ6fLO7N&#10;Zt0WjW3oZWqUur6aHh9ARJriOQy/+Akd6sS08wfWQVgFs+VtSirI8yWI5N8XRQFi93eQdSX/P1D/&#10;AAAA//8DAFBLAQItABQABgAIAAAAIQC2gziS/gAAAOEBAAATAAAAAAAAAAAAAAAAAAAAAABbQ29u&#10;dGVudF9UeXBlc10ueG1sUEsBAi0AFAAGAAgAAAAhADj9If/WAAAAlAEAAAsAAAAAAAAAAAAAAAAA&#10;LwEAAF9yZWxzLy5yZWxzUEsBAi0AFAAGAAgAAAAhAMERVMHCAQAA1AMAAA4AAAAAAAAAAAAAAAAA&#10;LgIAAGRycy9lMm9Eb2MueG1sUEsBAi0AFAAGAAgAAAAhAF0TF+vdAAAACAEAAA8AAAAAAAAAAAAA&#10;AAAAHAQAAGRycy9kb3ducmV2LnhtbFBLBQYAAAAABAAEAPMAAAAmBQAAAAA=&#10;" strokecolor="#4579b8 [3044]" strokeweight="2.25pt"/>
          </w:pict>
        </mc:Fallback>
      </mc:AlternateContent>
    </w:r>
  </w:p>
  <w:p w14:paraId="7AAB506B" w14:textId="77777777" w:rsidR="007A413F" w:rsidRPr="00F035BC" w:rsidRDefault="007A413F" w:rsidP="007A413F">
    <w:pPr>
      <w:pStyle w:val="Footer"/>
      <w:spacing w:line="276" w:lineRule="auto"/>
      <w:rPr>
        <w:rFonts w:ascii="Times New Roman" w:hAnsi="Times New Roman" w:cs="Times New Roman"/>
      </w:rPr>
    </w:pPr>
    <w:r w:rsidRPr="00F035BC">
      <w:rPr>
        <w:rFonts w:ascii="Times New Roman" w:hAnsi="Times New Roman" w:cs="Times New Roman"/>
      </w:rPr>
      <w:t>Subbagian Hukum BPK Perwakilan Provinsi DKI Jakarta</w:t>
    </w:r>
    <w:r w:rsidRPr="00F035BC">
      <w:rPr>
        <w:rFonts w:ascii="Times New Roman" w:hAnsi="Times New Roman" w:cs="Times New Roman"/>
      </w:rPr>
      <w:tab/>
      <w:t>2020</w:t>
    </w:r>
  </w:p>
  <w:p w14:paraId="19391CD3" w14:textId="77777777" w:rsidR="007A413F" w:rsidRPr="00F035BC" w:rsidRDefault="007A413F" w:rsidP="007A413F">
    <w:pPr>
      <w:pStyle w:val="Footer"/>
      <w:spacing w:line="276" w:lineRule="auto"/>
      <w:rPr>
        <w:rFonts w:ascii="Times New Roman" w:hAnsi="Times New Roman" w:cs="Times New Roman"/>
      </w:rPr>
    </w:pPr>
    <w:r w:rsidRPr="00F035BC">
      <w:rPr>
        <w:rFonts w:ascii="Times New Roman" w:hAnsi="Times New Roman" w:cs="Times New Roman"/>
      </w:rPr>
      <w:t xml:space="preserve">Hlm </w:t>
    </w:r>
    <w:sdt>
      <w:sdtPr>
        <w:rPr>
          <w:rFonts w:ascii="Times New Roman" w:hAnsi="Times New Roman" w:cs="Times New Roman"/>
        </w:rPr>
        <w:id w:val="-1997879813"/>
        <w:docPartObj>
          <w:docPartGallery w:val="Page Numbers (Bottom of Page)"/>
          <w:docPartUnique/>
        </w:docPartObj>
      </w:sdtPr>
      <w:sdtEndPr>
        <w:rPr>
          <w:noProof/>
        </w:rPr>
      </w:sdtEndPr>
      <w:sdtContent>
        <w:r w:rsidRPr="00F035BC">
          <w:rPr>
            <w:rFonts w:ascii="Times New Roman" w:hAnsi="Times New Roman" w:cs="Times New Roman"/>
          </w:rPr>
          <w:fldChar w:fldCharType="begin"/>
        </w:r>
        <w:r w:rsidRPr="00F035BC">
          <w:rPr>
            <w:rFonts w:ascii="Times New Roman" w:hAnsi="Times New Roman" w:cs="Times New Roman"/>
          </w:rPr>
          <w:instrText xml:space="preserve"> PAGE   \* MERGEFORMAT </w:instrText>
        </w:r>
        <w:r w:rsidRPr="00F035BC">
          <w:rPr>
            <w:rFonts w:ascii="Times New Roman" w:hAnsi="Times New Roman" w:cs="Times New Roman"/>
          </w:rPr>
          <w:fldChar w:fldCharType="separate"/>
        </w:r>
        <w:r w:rsidR="00726777">
          <w:rPr>
            <w:rFonts w:ascii="Times New Roman" w:hAnsi="Times New Roman" w:cs="Times New Roman"/>
            <w:noProof/>
          </w:rPr>
          <w:t>1</w:t>
        </w:r>
        <w:r w:rsidRPr="00F035BC">
          <w:rPr>
            <w:rFonts w:ascii="Times New Roman" w:hAnsi="Times New Roman" w:cs="Times New Roman"/>
            <w:noProof/>
          </w:rPr>
          <w:fldChar w:fldCharType="end"/>
        </w:r>
      </w:sdtContent>
    </w:sdt>
  </w:p>
  <w:p w14:paraId="3F13792F" w14:textId="77777777" w:rsidR="007A413F" w:rsidRPr="00F035BC" w:rsidRDefault="007A413F" w:rsidP="007A413F">
    <w:pPr>
      <w:pStyle w:val="Footer"/>
      <w:rPr>
        <w:rFonts w:ascii="Times New Roman" w:hAnsi="Times New Roman" w:cs="Times New Roman"/>
      </w:rPr>
    </w:pPr>
  </w:p>
  <w:p w14:paraId="44293E53" w14:textId="77777777" w:rsidR="007A413F" w:rsidRDefault="007A4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6E208" w14:textId="77777777" w:rsidR="00496E00" w:rsidRDefault="00496E00" w:rsidP="006E0BD8">
      <w:pPr>
        <w:spacing w:after="0" w:line="240" w:lineRule="auto"/>
      </w:pPr>
      <w:r>
        <w:separator/>
      </w:r>
    </w:p>
  </w:footnote>
  <w:footnote w:type="continuationSeparator" w:id="0">
    <w:p w14:paraId="05C12218" w14:textId="77777777" w:rsidR="00496E00" w:rsidRDefault="00496E00" w:rsidP="006E0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D15FF"/>
    <w:multiLevelType w:val="hybridMultilevel"/>
    <w:tmpl w:val="2C66C6F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nsid w:val="372F42AD"/>
    <w:multiLevelType w:val="hybridMultilevel"/>
    <w:tmpl w:val="536E1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4205B"/>
    <w:multiLevelType w:val="hybridMultilevel"/>
    <w:tmpl w:val="EEC497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B01F6"/>
    <w:multiLevelType w:val="hybridMultilevel"/>
    <w:tmpl w:val="B09282A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BB5E60"/>
    <w:multiLevelType w:val="hybridMultilevel"/>
    <w:tmpl w:val="A78AE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95CE6"/>
    <w:multiLevelType w:val="hybridMultilevel"/>
    <w:tmpl w:val="00E4AAFA"/>
    <w:lvl w:ilvl="0" w:tplc="B3565AA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3B581E"/>
    <w:multiLevelType w:val="hybridMultilevel"/>
    <w:tmpl w:val="589A8E70"/>
    <w:lvl w:ilvl="0" w:tplc="0409000F">
      <w:start w:val="1"/>
      <w:numFmt w:val="decimal"/>
      <w:lvlText w:val="%1."/>
      <w:lvlJc w:val="left"/>
      <w:pPr>
        <w:ind w:left="360" w:hanging="360"/>
      </w:pPr>
      <w:rPr>
        <w:rFonts w:hint="default"/>
      </w:rPr>
    </w:lvl>
    <w:lvl w:ilvl="1" w:tplc="C186CD5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E47AA1"/>
    <w:multiLevelType w:val="hybridMultilevel"/>
    <w:tmpl w:val="83A00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32EDF"/>
    <w:multiLevelType w:val="hybridMultilevel"/>
    <w:tmpl w:val="DA047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8819F3"/>
    <w:multiLevelType w:val="hybridMultilevel"/>
    <w:tmpl w:val="AEBCD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2EA53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9"/>
  </w:num>
  <w:num w:numId="5">
    <w:abstractNumId w:val="3"/>
  </w:num>
  <w:num w:numId="6">
    <w:abstractNumId w:val="1"/>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16"/>
    <w:rsid w:val="00006338"/>
    <w:rsid w:val="00010152"/>
    <w:rsid w:val="0002397F"/>
    <w:rsid w:val="00030E80"/>
    <w:rsid w:val="000550DE"/>
    <w:rsid w:val="000B35AE"/>
    <w:rsid w:val="000C4B87"/>
    <w:rsid w:val="00103281"/>
    <w:rsid w:val="00104A26"/>
    <w:rsid w:val="0013553C"/>
    <w:rsid w:val="00167864"/>
    <w:rsid w:val="00196241"/>
    <w:rsid w:val="001B58AD"/>
    <w:rsid w:val="001F002F"/>
    <w:rsid w:val="001F0F6F"/>
    <w:rsid w:val="001F381B"/>
    <w:rsid w:val="002128DA"/>
    <w:rsid w:val="00265433"/>
    <w:rsid w:val="00290DE5"/>
    <w:rsid w:val="0036388A"/>
    <w:rsid w:val="0037402F"/>
    <w:rsid w:val="003B2A27"/>
    <w:rsid w:val="003C2D33"/>
    <w:rsid w:val="00434E42"/>
    <w:rsid w:val="00435455"/>
    <w:rsid w:val="004566F3"/>
    <w:rsid w:val="00484CB2"/>
    <w:rsid w:val="00496E00"/>
    <w:rsid w:val="004B1950"/>
    <w:rsid w:val="00511B78"/>
    <w:rsid w:val="00515FC7"/>
    <w:rsid w:val="005249C7"/>
    <w:rsid w:val="00545A51"/>
    <w:rsid w:val="005C190A"/>
    <w:rsid w:val="005C34E1"/>
    <w:rsid w:val="005F39FD"/>
    <w:rsid w:val="00605497"/>
    <w:rsid w:val="00634E23"/>
    <w:rsid w:val="00654C6D"/>
    <w:rsid w:val="00686EB4"/>
    <w:rsid w:val="006B016A"/>
    <w:rsid w:val="006D3493"/>
    <w:rsid w:val="006D443F"/>
    <w:rsid w:val="006D4534"/>
    <w:rsid w:val="006E0BD8"/>
    <w:rsid w:val="00726777"/>
    <w:rsid w:val="007A287C"/>
    <w:rsid w:val="007A413F"/>
    <w:rsid w:val="007D5F9F"/>
    <w:rsid w:val="0082034C"/>
    <w:rsid w:val="008926EE"/>
    <w:rsid w:val="009164AA"/>
    <w:rsid w:val="00931867"/>
    <w:rsid w:val="00932A5F"/>
    <w:rsid w:val="009409F3"/>
    <w:rsid w:val="009573C2"/>
    <w:rsid w:val="00963A2F"/>
    <w:rsid w:val="009A3175"/>
    <w:rsid w:val="009C6227"/>
    <w:rsid w:val="009E79E1"/>
    <w:rsid w:val="009F0C32"/>
    <w:rsid w:val="00A278B2"/>
    <w:rsid w:val="00A40231"/>
    <w:rsid w:val="00A411B2"/>
    <w:rsid w:val="00A52924"/>
    <w:rsid w:val="00A5585F"/>
    <w:rsid w:val="00AA2B11"/>
    <w:rsid w:val="00AA2B14"/>
    <w:rsid w:val="00AB4800"/>
    <w:rsid w:val="00B4008E"/>
    <w:rsid w:val="00B43B02"/>
    <w:rsid w:val="00B4776D"/>
    <w:rsid w:val="00B56868"/>
    <w:rsid w:val="00B648CD"/>
    <w:rsid w:val="00BC6016"/>
    <w:rsid w:val="00C04C6C"/>
    <w:rsid w:val="00C41010"/>
    <w:rsid w:val="00C4640A"/>
    <w:rsid w:val="00CC48D0"/>
    <w:rsid w:val="00CD4C22"/>
    <w:rsid w:val="00D66D95"/>
    <w:rsid w:val="00D90124"/>
    <w:rsid w:val="00DA69D0"/>
    <w:rsid w:val="00E16AAF"/>
    <w:rsid w:val="00E45E47"/>
    <w:rsid w:val="00E54FFB"/>
    <w:rsid w:val="00E8687A"/>
    <w:rsid w:val="00E90CBC"/>
    <w:rsid w:val="00E93190"/>
    <w:rsid w:val="00EC035E"/>
    <w:rsid w:val="00EE2A69"/>
    <w:rsid w:val="00EF1DA9"/>
    <w:rsid w:val="00F011E8"/>
    <w:rsid w:val="00F039E6"/>
    <w:rsid w:val="00F71B03"/>
    <w:rsid w:val="00F87167"/>
    <w:rsid w:val="00FA6021"/>
    <w:rsid w:val="00FD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D989"/>
  <w15:docId w15:val="{96357E24-BAE8-49F9-8139-9AB1AC6E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016"/>
    <w:rPr>
      <w:rFonts w:ascii="Tahoma" w:hAnsi="Tahoma" w:cs="Tahoma"/>
      <w:sz w:val="16"/>
      <w:szCs w:val="16"/>
    </w:rPr>
  </w:style>
  <w:style w:type="character" w:styleId="Hyperlink">
    <w:name w:val="Hyperlink"/>
    <w:basedOn w:val="DefaultParagraphFont"/>
    <w:uiPriority w:val="99"/>
    <w:unhideWhenUsed/>
    <w:rsid w:val="00BC6016"/>
    <w:rPr>
      <w:color w:val="0000FF" w:themeColor="hyperlink"/>
      <w:u w:val="single"/>
    </w:rPr>
  </w:style>
  <w:style w:type="paragraph" w:styleId="ListParagraph">
    <w:name w:val="List Paragraph"/>
    <w:basedOn w:val="Normal"/>
    <w:uiPriority w:val="34"/>
    <w:qFormat/>
    <w:rsid w:val="002128DA"/>
    <w:pPr>
      <w:ind w:left="720"/>
      <w:contextualSpacing/>
    </w:pPr>
  </w:style>
  <w:style w:type="paragraph" w:styleId="Header">
    <w:name w:val="header"/>
    <w:basedOn w:val="Normal"/>
    <w:link w:val="HeaderChar"/>
    <w:uiPriority w:val="99"/>
    <w:unhideWhenUsed/>
    <w:rsid w:val="006E0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D8"/>
  </w:style>
  <w:style w:type="paragraph" w:styleId="Footer">
    <w:name w:val="footer"/>
    <w:basedOn w:val="Normal"/>
    <w:link w:val="FooterChar"/>
    <w:uiPriority w:val="99"/>
    <w:unhideWhenUsed/>
    <w:rsid w:val="006E0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D8"/>
  </w:style>
  <w:style w:type="character" w:customStyle="1" w:styleId="UnresolvedMention">
    <w:name w:val="Unresolved Mention"/>
    <w:basedOn w:val="DefaultParagraphFont"/>
    <w:uiPriority w:val="99"/>
    <w:semiHidden/>
    <w:unhideWhenUsed/>
    <w:rsid w:val="0026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567">
      <w:bodyDiv w:val="1"/>
      <w:marLeft w:val="0"/>
      <w:marRight w:val="0"/>
      <w:marTop w:val="0"/>
      <w:marBottom w:val="0"/>
      <w:divBdr>
        <w:top w:val="none" w:sz="0" w:space="0" w:color="auto"/>
        <w:left w:val="none" w:sz="0" w:space="0" w:color="auto"/>
        <w:bottom w:val="none" w:sz="0" w:space="0" w:color="auto"/>
        <w:right w:val="none" w:sz="0" w:space="0" w:color="auto"/>
      </w:divBdr>
    </w:div>
    <w:div w:id="1012877098">
      <w:bodyDiv w:val="1"/>
      <w:marLeft w:val="0"/>
      <w:marRight w:val="0"/>
      <w:marTop w:val="0"/>
      <w:marBottom w:val="0"/>
      <w:divBdr>
        <w:top w:val="none" w:sz="0" w:space="0" w:color="auto"/>
        <w:left w:val="none" w:sz="0" w:space="0" w:color="auto"/>
        <w:bottom w:val="none" w:sz="0" w:space="0" w:color="auto"/>
        <w:right w:val="none" w:sz="0" w:space="0" w:color="auto"/>
      </w:divBdr>
    </w:div>
    <w:div w:id="15773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utan6.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va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mpar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nnindonesia.com" TargetMode="External"/><Relationship Id="rId4" Type="http://schemas.openxmlformats.org/officeDocument/2006/relationships/webSettings" Target="webSettings.xml"/><Relationship Id="rId9" Type="http://schemas.openxmlformats.org/officeDocument/2006/relationships/hyperlink" Target="http://www.liputan6.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 Retno Kusumaningrum</dc:creator>
  <cp:lastModifiedBy>Wilma Ika Dewi</cp:lastModifiedBy>
  <cp:revision>2</cp:revision>
  <dcterms:created xsi:type="dcterms:W3CDTF">2020-08-31T08:53:00Z</dcterms:created>
  <dcterms:modified xsi:type="dcterms:W3CDTF">2020-08-31T08:53:00Z</dcterms:modified>
</cp:coreProperties>
</file>